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b w:val="1"/>
          <w:color w:val="ed6e3b"/>
          <w:sz w:val="40"/>
          <w:szCs w:val="40"/>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-10020299</wp:posOffset>
                </wp:positionV>
                <wp:extent cx="2155825" cy="384175"/>
                <wp:effectExtent b="0" l="0" r="0" t="0"/>
                <wp:wrapNone/>
                <wp:docPr id="27" name=""/>
                <a:graphic>
                  <a:graphicData uri="http://schemas.microsoft.com/office/word/2010/wordprocessingShape">
                    <wps:wsp>
                      <wps:cNvSpPr/>
                      <wps:cNvPr id="6" name="Shape 6"/>
                      <wps:spPr>
                        <a:xfrm>
                          <a:off x="4272850" y="3592675"/>
                          <a:ext cx="2146300" cy="374650"/>
                        </a:xfrm>
                        <a:prstGeom prst="rect">
                          <a:avLst/>
                        </a:prstGeom>
                        <a:noFill/>
                        <a:ln>
                          <a:noFill/>
                        </a:ln>
                      </wps:spPr>
                      <wps:txbx>
                        <w:txbxContent>
                          <w:p w:rsidR="00000000" w:rsidDel="00000000" w:rsidP="00000000" w:rsidRDefault="00000000" w:rsidRPr="00000000">
                            <w:pPr>
                              <w:spacing w:after="0" w:before="12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May 2023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-10020299</wp:posOffset>
                </wp:positionV>
                <wp:extent cx="2155825" cy="384175"/>
                <wp:effectExtent b="0" l="0" r="0" t="0"/>
                <wp:wrapNone/>
                <wp:docPr id="27"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2155825" cy="384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-9486899</wp:posOffset>
                </wp:positionV>
                <wp:extent cx="5151120" cy="1122680"/>
                <wp:effectExtent b="0" l="0" r="0" t="0"/>
                <wp:wrapNone/>
                <wp:docPr id="26" name=""/>
                <a:graphic>
                  <a:graphicData uri="http://schemas.microsoft.com/office/word/2010/wordprocessingShape">
                    <wps:wsp>
                      <wps:cNvSpPr/>
                      <wps:cNvPr id="5" name="Shape 5"/>
                      <wps:spPr>
                        <a:xfrm>
                          <a:off x="2775203" y="3223423"/>
                          <a:ext cx="5141595" cy="1113155"/>
                        </a:xfrm>
                        <a:prstGeom prst="rect">
                          <a:avLst/>
                        </a:prstGeom>
                        <a:noFill/>
                        <a:ln>
                          <a:noFill/>
                        </a:ln>
                      </wps:spPr>
                      <wps:txbx>
                        <w:txbxContent>
                          <w:p w:rsidR="00000000" w:rsidDel="00000000" w:rsidP="00000000" w:rsidRDefault="00000000" w:rsidRPr="00000000">
                            <w:pPr>
                              <w:spacing w:after="0" w:before="120" w:line="192.00000286102295"/>
                              <w:ind w:left="0" w:right="0" w:firstLine="0"/>
                              <w:jc w:val="left"/>
                              <w:textDirection w:val="btLr"/>
                            </w:pPr>
                            <w:r w:rsidDel="00000000" w:rsidR="00000000" w:rsidRPr="00000000">
                              <w:rPr>
                                <w:rFonts w:ascii="Calibri" w:cs="Calibri" w:eastAsia="Calibri" w:hAnsi="Calibri"/>
                                <w:b w:val="0"/>
                                <w:i w:val="0"/>
                                <w:smallCaps w:val="0"/>
                                <w:strike w:val="0"/>
                                <w:color w:val="ed6e3b"/>
                                <w:sz w:val="80"/>
                                <w:vertAlign w:val="baseline"/>
                              </w:rPr>
                              <w:t xml:space="preserve">Exploring mental health in communities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-9486899</wp:posOffset>
                </wp:positionV>
                <wp:extent cx="5151120" cy="1122680"/>
                <wp:effectExtent b="0" l="0" r="0" t="0"/>
                <wp:wrapNone/>
                <wp:docPr id="26"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5151120" cy="11226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-8331199</wp:posOffset>
                </wp:positionV>
                <wp:extent cx="5124450" cy="1056005"/>
                <wp:effectExtent b="0" l="0" r="0" t="0"/>
                <wp:wrapNone/>
                <wp:docPr id="24" name=""/>
                <a:graphic>
                  <a:graphicData uri="http://schemas.microsoft.com/office/word/2010/wordprocessingShape">
                    <wps:wsp>
                      <wps:cNvSpPr/>
                      <wps:cNvPr id="3" name="Shape 3"/>
                      <wps:spPr>
                        <a:xfrm>
                          <a:off x="2788538" y="3256760"/>
                          <a:ext cx="5114925" cy="1046480"/>
                        </a:xfrm>
                        <a:prstGeom prst="rect">
                          <a:avLst/>
                        </a:prstGeom>
                        <a:noFill/>
                        <a:ln>
                          <a:noFill/>
                        </a:ln>
                      </wps:spPr>
                      <wps:txbx>
                        <w:txbxContent>
                          <w:p w:rsidR="00000000" w:rsidDel="00000000" w:rsidP="00000000" w:rsidRDefault="00000000" w:rsidRPr="00000000">
                            <w:pPr>
                              <w:spacing w:after="0" w:before="40" w:line="240"/>
                              <w:ind w:left="0" w:right="0" w:firstLine="0"/>
                              <w:jc w:val="left"/>
                              <w:textDirection w:val="btLr"/>
                            </w:pPr>
                            <w:r w:rsidDel="00000000" w:rsidR="00000000" w:rsidRPr="00000000">
                              <w:rPr>
                                <w:rFonts w:ascii="Consolas" w:cs="Consolas" w:eastAsia="Consolas" w:hAnsi="Consolas"/>
                                <w:b w:val="0"/>
                                <w:i w:val="0"/>
                                <w:smallCaps w:val="0"/>
                                <w:strike w:val="0"/>
                                <w:color w:val="000000"/>
                                <w:sz w:val="22"/>
                                <w:vertAlign w:val="baseline"/>
                              </w:rPr>
                              <w:t xml:space="preserve">A facilitator guide</w:t>
                            </w:r>
                          </w:p>
                          <w:p w:rsidR="00000000" w:rsidDel="00000000" w:rsidP="00000000" w:rsidRDefault="00000000" w:rsidRPr="00000000">
                            <w:pPr>
                              <w:spacing w:after="0" w:before="120" w:line="240"/>
                              <w:ind w:left="0" w:right="0" w:firstLine="0"/>
                              <w:jc w:val="left"/>
                              <w:textDirection w:val="btLr"/>
                            </w:pPr>
                            <w:r w:rsidDel="00000000" w:rsidR="00000000" w:rsidRPr="00000000">
                              <w:rPr>
                                <w:rFonts w:ascii="Consolas" w:cs="Consolas" w:eastAsia="Consolas" w:hAnsi="Consolas"/>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-8331199</wp:posOffset>
                </wp:positionV>
                <wp:extent cx="5124450" cy="1056005"/>
                <wp:effectExtent b="0" l="0" r="0" t="0"/>
                <wp:wrapNone/>
                <wp:docPr id="24"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5124450" cy="10560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-7264399</wp:posOffset>
                </wp:positionV>
                <wp:extent cx="5124616" cy="367334"/>
                <wp:effectExtent b="0" l="0" r="0" t="0"/>
                <wp:wrapNone/>
                <wp:docPr id="25" name=""/>
                <a:graphic>
                  <a:graphicData uri="http://schemas.microsoft.com/office/word/2010/wordprocessingShape">
                    <wps:wsp>
                      <wps:cNvSpPr/>
                      <wps:cNvPr id="4" name="Shape 4"/>
                      <wps:spPr>
                        <a:xfrm>
                          <a:off x="2788455" y="3601096"/>
                          <a:ext cx="5115091" cy="357809"/>
                        </a:xfrm>
                        <a:prstGeom prst="rect">
                          <a:avLst/>
                        </a:prstGeom>
                        <a:noFill/>
                        <a:ln>
                          <a:noFill/>
                        </a:ln>
                      </wps:spPr>
                      <wps:txbx>
                        <w:txbxContent>
                          <w:p w:rsidR="00000000" w:rsidDel="00000000" w:rsidP="00000000" w:rsidRDefault="00000000" w:rsidRPr="00000000">
                            <w:pPr>
                              <w:spacing w:after="0" w:before="40" w:line="240"/>
                              <w:ind w:left="0" w:right="0" w:firstLine="0"/>
                              <w:jc w:val="left"/>
                              <w:textDirection w:val="btLr"/>
                            </w:pPr>
                            <w:r w:rsidDel="00000000" w:rsidR="00000000" w:rsidRPr="00000000">
                              <w:rPr>
                                <w:rFonts w:ascii="Consolas" w:cs="Consolas" w:eastAsia="Consolas" w:hAnsi="Consolas"/>
                                <w:b w:val="1"/>
                                <w:i w:val="0"/>
                                <w:smallCaps w:val="0"/>
                                <w:strike w:val="0"/>
                                <w:color w:val="000000"/>
                                <w:sz w:val="22"/>
                                <w:vertAlign w:val="baseline"/>
                              </w:rPr>
                              <w:t xml:space="preserve">AMY KIRWAN, SAMSAM GEEREH, VIV MAH, ANA OROZCO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-7264399</wp:posOffset>
                </wp:positionV>
                <wp:extent cx="5124616" cy="367334"/>
                <wp:effectExtent b="0" l="0" r="0" t="0"/>
                <wp:wrapNone/>
                <wp:docPr id="25"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5124616" cy="367334"/>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Contents</w:t>
      </w:r>
    </w:p>
    <w:sdt>
      <w:sdtPr>
        <w:docPartObj>
          <w:docPartGallery w:val="Table of Contents"/>
          <w:docPartUnique w:val="1"/>
        </w:docPartObj>
      </w:sdtPr>
      <w:sdtContent>
        <w:p w:rsidR="00000000" w:rsidDel="00000000" w:rsidP="00000000" w:rsidRDefault="00000000" w:rsidRPr="00000000" w14:paraId="00000003">
          <w:pPr>
            <w:pStyle w:val="Heading1"/>
            <w:rPr/>
          </w:pPr>
          <w:bookmarkStart w:colFirst="0" w:colLast="0" w:name="_heading=h.gjdgxs" w:id="0"/>
          <w:bookmarkEnd w:id="0"/>
          <w:r w:rsidDel="00000000" w:rsidR="00000000" w:rsidRPr="00000000">
            <w:fldChar w:fldCharType="begin"/>
            <w:instrText xml:space="preserve"> TOC \h \u \z \t "Heading 1,1,"</w:instrText>
            <w:fldChar w:fldCharType="separate"/>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96"/>
            </w:tabs>
            <w:spacing w:after="10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Acknowledgements</w:t>
              <w:tab/>
              <w:t xml:space="preserve">3</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96"/>
            </w:tabs>
            <w:spacing w:after="10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Who this guide is for</w:t>
              <w:tab/>
              <w:t xml:space="preserve">4</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96"/>
            </w:tabs>
            <w:spacing w:after="10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to use this guide</w:t>
              <w:tab/>
              <w:t xml:space="preserve">4</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96"/>
            </w:tabs>
            <w:spacing w:after="10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About VOICE</w:t>
              <w:tab/>
              <w:t xml:space="preserve">5</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96"/>
            </w:tabs>
            <w:spacing w:after="10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About the project</w:t>
              <w:tab/>
              <w:t xml:space="preserve">5</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96"/>
            </w:tabs>
            <w:spacing w:after="10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Workshop aims and activities</w:t>
              <w:tab/>
              <w:t xml:space="preserve">6</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96"/>
            </w:tabs>
            <w:spacing w:after="10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Initial briefing</w:t>
              <w:tab/>
              <w:t xml:space="preserve">7</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96"/>
            </w:tabs>
            <w:spacing w:after="10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Activity 1 - Introductions and icebreakers</w:t>
              <w:tab/>
              <w:t xml:space="preserve">8</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96"/>
            </w:tabs>
            <w:spacing w:after="10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Activity 1 Worksheet A</w:t>
              <w:tab/>
              <w:t xml:space="preserve">9</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96"/>
            </w:tabs>
            <w:spacing w:after="10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Image bank</w:t>
              <w:tab/>
              <w:t xml:space="preserve">10</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96"/>
            </w:tabs>
            <w:spacing w:after="10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Activity 2 – What does mental health mean to us?</w:t>
              <w:tab/>
              <w:t xml:space="preserve">11</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96"/>
            </w:tabs>
            <w:spacing w:after="10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Activity 2 Worksheet A – Psychological wellbeing definitions for different groups</w:t>
              <w:tab/>
              <w:t xml:space="preserve">13</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96"/>
            </w:tabs>
            <w:spacing w:after="10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Activity 2 Worksheet B – Mental health word bank</w:t>
              <w:tab/>
              <w:t xml:space="preserve">16</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96"/>
            </w:tabs>
            <w:spacing w:after="10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Image bank</w:t>
              <w:tab/>
              <w:t xml:space="preserve">17</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96"/>
            </w:tabs>
            <w:spacing w:after="10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Activity 3 – Our town: a strong and supportive community</w:t>
              <w:tab/>
              <w:t xml:space="preserve">18</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96"/>
            </w:tabs>
            <w:spacing w:after="10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Activity 3 Worksheet A – Mental health needs of different groups</w:t>
              <w:tab/>
              <w:t xml:space="preserve">19</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96"/>
            </w:tabs>
            <w:spacing w:after="10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Activity 3 Worksheet B – Our town activity guidance</w:t>
              <w:tab/>
              <w:t xml:space="preserve">20</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96"/>
            </w:tabs>
            <w:spacing w:after="10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Image bank</w:t>
              <w:tab/>
              <w:t xml:space="preserve">21</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96"/>
            </w:tabs>
            <w:spacing w:after="10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Activity 4 – Expanding the city limits by sharing what we have created</w:t>
              <w:tab/>
              <w:t xml:space="preserve">22</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96"/>
            </w:tabs>
            <w:spacing w:after="10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Activity 4 Worksheet A – Expanding city limits activity guidance</w:t>
              <w:tab/>
              <w:t xml:space="preserve">23</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96"/>
            </w:tabs>
            <w:spacing w:after="10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Image bank</w:t>
              <w:tab/>
              <w:t xml:space="preserve">24</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96"/>
            </w:tabs>
            <w:spacing w:after="10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Activity 5 - Evaluation</w:t>
              <w:tab/>
              <w:t xml:space="preserve">25</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96"/>
            </w:tabs>
            <w:spacing w:after="10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Activity 5 Worksheet A</w:t>
              <w:tab/>
              <w:t xml:space="preserve">26</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96"/>
            </w:tabs>
            <w:spacing w:after="10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Activity 5 Worksheet B</w:t>
              <w:tab/>
              <w:t xml:space="preserve">28</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96"/>
            </w:tabs>
            <w:spacing w:after="10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Activity 6 - Post-workshop planning and delivering to a wider audience</w:t>
              <w:tab/>
              <w:t xml:space="preserve">30</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96"/>
            </w:tabs>
            <w:spacing w:after="10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References</w:t>
              <w:tab/>
              <w:t xml:space="preserve">32</w:t>
            </w:r>
          </w:hyperlink>
          <w:r w:rsidDel="00000000" w:rsidR="00000000" w:rsidRPr="00000000">
            <w:rPr>
              <w:rtl w:val="0"/>
            </w:rPr>
          </w:r>
        </w:p>
        <w:p w:rsidR="00000000" w:rsidDel="00000000" w:rsidP="00000000" w:rsidRDefault="00000000" w:rsidRPr="00000000" w14:paraId="0000001E">
          <w:pPr>
            <w:pStyle w:val="Heading1"/>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F">
      <w:pPr>
        <w:spacing w:before="0" w:lineRule="auto"/>
        <w:rPr>
          <w:rFonts w:ascii="Calibri" w:cs="Calibri" w:eastAsia="Calibri" w:hAnsi="Calibri"/>
          <w:b w:val="1"/>
          <w:color w:val="ed6e3b"/>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20">
      <w:pPr>
        <w:pStyle w:val="Heading1"/>
        <w:rPr/>
      </w:pPr>
      <w:bookmarkStart w:colFirst="0" w:colLast="0" w:name="_heading=h.30j0zll" w:id="1"/>
      <w:bookmarkEnd w:id="1"/>
      <w:r w:rsidDel="00000000" w:rsidR="00000000" w:rsidRPr="00000000">
        <w:rPr>
          <w:rtl w:val="0"/>
        </w:rPr>
        <w:t xml:space="preserve">Acknowledgements</w:t>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tl w:val="0"/>
        </w:rPr>
        <w:t xml:space="preserve">The authors of this guide acknowledge the Boon Wurrung and Wurndjeri Woi Wurrung people of the Kulin nation as the traditional owners and custodians of the land where we live and work and recognise their strong and ongoing connection to land, waters and community. Sovereignty was never ceded.</w: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This project was developed in collaboration between Burnet Institute, Australian Multicultural Foundation, Islamic Museum of Australia and Your Community Health. We acknowledge all contributors to the project who gave their time and expertise and members of the Muslim community in Darebin who shared their experiences with our team.</w:t>
      </w:r>
    </w:p>
    <w:p w:rsidR="00000000" w:rsidDel="00000000" w:rsidP="00000000" w:rsidRDefault="00000000" w:rsidRPr="00000000" w14:paraId="00000023">
      <w:pPr>
        <w:rPr/>
      </w:pPr>
      <w:r w:rsidDel="00000000" w:rsidR="00000000" w:rsidRPr="00000000">
        <w:rPr>
          <w:rtl w:val="0"/>
        </w:rPr>
        <w:t xml:space="preserve">We also wish to acknowledge the contributions of Preston Mosque and the Centre for Muslim Wellbeing.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spacing w:before="0" w:lineRule="auto"/>
        <w:rPr>
          <w:rFonts w:ascii="Calibri" w:cs="Calibri" w:eastAsia="Calibri" w:hAnsi="Calibri"/>
          <w:b w:val="1"/>
          <w:color w:val="ed6e3b"/>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1"/>
        <w:rPr/>
      </w:pPr>
      <w:bookmarkStart w:colFirst="0" w:colLast="0" w:name="_heading=h.1fob9te" w:id="2"/>
      <w:bookmarkEnd w:id="2"/>
      <w:r w:rsidDel="00000000" w:rsidR="00000000" w:rsidRPr="00000000">
        <w:rPr>
          <w:rtl w:val="0"/>
        </w:rPr>
        <w:t xml:space="preserve">Who this guide is for </w:t>
      </w:r>
    </w:p>
    <w:p w:rsidR="00000000" w:rsidDel="00000000" w:rsidP="00000000" w:rsidRDefault="00000000" w:rsidRPr="00000000" w14:paraId="0000002A">
      <w:pPr>
        <w:rPr/>
      </w:pPr>
      <w:r w:rsidDel="00000000" w:rsidR="00000000" w:rsidRPr="00000000">
        <w:rPr>
          <w:rtl w:val="0"/>
        </w:rPr>
        <w:t xml:space="preserve">This guide is for workers who are interested in better understanding a community’s feelings and needs regarding mental health. Some of the circumstances in which you might use this guide include if: </w:t>
      </w:r>
    </w:p>
    <w:p w:rsidR="00000000" w:rsidDel="00000000" w:rsidP="00000000" w:rsidRDefault="00000000" w:rsidRPr="00000000" w14:paraId="0000002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You’ve noticed more clients reporting mental health concerns</w:t>
      </w:r>
    </w:p>
    <w:p w:rsidR="00000000" w:rsidDel="00000000" w:rsidP="00000000" w:rsidRDefault="00000000" w:rsidRPr="00000000" w14:paraId="0000002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 know the community you work with has struggled with issues around mental health </w:t>
      </w:r>
    </w:p>
    <w:p w:rsidR="00000000" w:rsidDel="00000000" w:rsidP="00000000" w:rsidRDefault="00000000" w:rsidRPr="00000000" w14:paraId="0000002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 know the community you work with holds unaddressed stigma towards mental health </w:t>
      </w:r>
    </w:p>
    <w:p w:rsidR="00000000" w:rsidDel="00000000" w:rsidP="00000000" w:rsidRDefault="00000000" w:rsidRPr="00000000" w14:paraId="0000002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You’re developing a program or content around mental health.</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pStyle w:val="Heading1"/>
        <w:rPr/>
      </w:pPr>
      <w:bookmarkStart w:colFirst="0" w:colLast="0" w:name="_heading=h.3znysh7" w:id="3"/>
      <w:bookmarkEnd w:id="3"/>
      <w:r w:rsidDel="00000000" w:rsidR="00000000" w:rsidRPr="00000000">
        <w:rPr>
          <w:rtl w:val="0"/>
        </w:rPr>
        <w:t xml:space="preserve">How to use this guide</w:t>
      </w:r>
    </w:p>
    <w:p w:rsidR="00000000" w:rsidDel="00000000" w:rsidP="00000000" w:rsidRDefault="00000000" w:rsidRPr="00000000" w14:paraId="00000031">
      <w:pPr>
        <w:rPr/>
      </w:pPr>
      <w:r w:rsidDel="00000000" w:rsidR="00000000" w:rsidRPr="00000000">
        <w:rPr>
          <w:rtl w:val="0"/>
        </w:rPr>
        <w:t xml:space="preserve">This guide sets out a series of five activities workers can use to understand and proactively address a community’s feelings towards mental health. We recommend that these activities are run in an in-person workshop setting, but they can be adapted into other formats.</w:t>
      </w:r>
    </w:p>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tl w:val="0"/>
        </w:rPr>
        <w:t xml:space="preserve">Each activity page includes information on:</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the activity involves </w:t>
      </w:r>
    </w:p>
    <w:p w:rsidR="00000000" w:rsidDel="00000000" w:rsidP="00000000" w:rsidRDefault="00000000" w:rsidRPr="00000000" w14:paraId="0000003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its aims are</w:t>
      </w:r>
    </w:p>
    <w:p w:rsidR="00000000" w:rsidDel="00000000" w:rsidP="00000000" w:rsidRDefault="00000000" w:rsidRPr="00000000" w14:paraId="0000003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you’ll learn from each activity</w:t>
      </w:r>
    </w:p>
    <w:p w:rsidR="00000000" w:rsidDel="00000000" w:rsidP="00000000" w:rsidRDefault="00000000" w:rsidRPr="00000000" w14:paraId="0000003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Detailed descriptions of how to run the activity</w:t>
      </w:r>
    </w:p>
    <w:p w:rsidR="00000000" w:rsidDel="00000000" w:rsidP="00000000" w:rsidRDefault="00000000" w:rsidRPr="00000000" w14:paraId="0000003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resources you will need </w:t>
      </w:r>
    </w:p>
    <w:p w:rsidR="00000000" w:rsidDel="00000000" w:rsidP="00000000" w:rsidRDefault="00000000" w:rsidRPr="00000000" w14:paraId="00000038">
      <w:pPr>
        <w:rPr>
          <w:rFonts w:ascii="Times New Roman" w:cs="Times New Roman" w:eastAsia="Times New Roman" w:hAnsi="Times New Roman"/>
        </w:rPr>
      </w:pPr>
      <w:r w:rsidDel="00000000" w:rsidR="00000000" w:rsidRPr="00000000">
        <w:rPr>
          <w:rtl w:val="0"/>
        </w:rPr>
        <w:t xml:space="preserve">Finally, at the end of this guide, you’ll find worksheets, prompts and other resources we created (and tested with communities) to support you in running these workshops effectively. These resources aren’t meant to limit you – but rather, inspire you.</w:t>
      </w: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Feel free to use these, build on them to create something new, or come up with your own thing altogether!</w:t>
      </w:r>
    </w:p>
    <w:p w:rsidR="00000000" w:rsidDel="00000000" w:rsidP="00000000" w:rsidRDefault="00000000" w:rsidRPr="00000000" w14:paraId="0000003A">
      <w:pPr>
        <w:rPr/>
      </w:pPr>
      <w:r w:rsidDel="00000000" w:rsidR="00000000" w:rsidRPr="00000000">
        <w:rPr>
          <w:rtl w:val="0"/>
        </w:rPr>
        <w:t xml:space="preserve">We would love to hear about how you have used and adapted them and any feedback you would like us to incorporate into the resources to improve them.</w:t>
      </w:r>
    </w:p>
    <w:p w:rsidR="00000000" w:rsidDel="00000000" w:rsidP="00000000" w:rsidRDefault="00000000" w:rsidRPr="00000000" w14:paraId="0000003B">
      <w:pPr>
        <w:rPr/>
      </w:pPr>
      <w:r w:rsidDel="00000000" w:rsidR="00000000" w:rsidRPr="00000000">
        <w:rPr>
          <w:rtl w:val="0"/>
        </w:rPr>
        <w:t xml:space="preserve"> Email us at voice@burnet.edu.au</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spacing w:before="0" w:lineRule="auto"/>
        <w:rPr>
          <w:rFonts w:ascii="Calibri" w:cs="Calibri" w:eastAsia="Calibri" w:hAnsi="Calibri"/>
          <w:b w:val="1"/>
          <w:color w:val="ed6e3b"/>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1"/>
        <w:rPr/>
      </w:pPr>
      <w:bookmarkStart w:colFirst="0" w:colLast="0" w:name="_heading=h.2et92p0" w:id="4"/>
      <w:bookmarkEnd w:id="4"/>
      <w:r w:rsidDel="00000000" w:rsidR="00000000" w:rsidRPr="00000000">
        <w:rPr>
          <w:rtl w:val="0"/>
        </w:rPr>
        <w:t xml:space="preserve">About VOICE</w:t>
      </w:r>
    </w:p>
    <w:p w:rsidR="00000000" w:rsidDel="00000000" w:rsidP="00000000" w:rsidRDefault="00000000" w:rsidRPr="00000000" w14:paraId="0000003F">
      <w:pPr>
        <w:rPr>
          <w:rFonts w:ascii="Calibri" w:cs="Calibri" w:eastAsia="Calibri" w:hAnsi="Calibri"/>
          <w:color w:val="000000"/>
          <w:sz w:val="22"/>
          <w:szCs w:val="22"/>
        </w:rPr>
      </w:pPr>
      <w:r w:rsidDel="00000000" w:rsidR="00000000" w:rsidRPr="00000000">
        <w:rPr>
          <w:rtl w:val="0"/>
        </w:rPr>
        <w:t xml:space="preserve">VOICE is a Victorian Ongoing Initiative for Community Engagement. It is a program run by the Burnet Institute, with funding support from the Victorian Department of Families, Fairness and Housing.</w:t>
      </w: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VOICE’s goal is that the voice and needs of multicultural communities are heard, acknowledged, and holistically addressed by those who can help. Our vision is to: </w:t>
      </w:r>
    </w:p>
    <w:p w:rsidR="00000000" w:rsidDel="00000000" w:rsidP="00000000" w:rsidRDefault="00000000" w:rsidRPr="00000000" w14:paraId="0000004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multicultural community public health needs are understood and addressed</w:t>
      </w:r>
    </w:p>
    <w:p w:rsidR="00000000" w:rsidDel="00000000" w:rsidP="00000000" w:rsidRDefault="00000000" w:rsidRPr="00000000" w14:paraId="0000004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frameworks and tools which can identify and respond to emerging challenges and rapidly-evolving issues, like floods, pandemics and fires</w:t>
      </w:r>
    </w:p>
    <w:p w:rsidR="00000000" w:rsidDel="00000000" w:rsidP="00000000" w:rsidRDefault="00000000" w:rsidRPr="00000000" w14:paraId="0000004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Understand and create the right conditions for meaningful cross-sectoral learning and information sharing</w:t>
      </w:r>
    </w:p>
    <w:p w:rsidR="00000000" w:rsidDel="00000000" w:rsidP="00000000" w:rsidRDefault="00000000" w:rsidRPr="00000000" w14:paraId="0000004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Create timely, evidence-based resources and support for multicultural community service providers.</w:t>
      </w:r>
    </w:p>
    <w:p w:rsidR="00000000" w:rsidDel="00000000" w:rsidP="00000000" w:rsidRDefault="00000000" w:rsidRPr="00000000" w14:paraId="00000045">
      <w:pPr>
        <w:rPr/>
      </w:pPr>
      <w:r w:rsidDel="00000000" w:rsidR="00000000" w:rsidRPr="00000000">
        <w:rPr>
          <w:rtl w:val="0"/>
        </w:rPr>
        <w:t xml:space="preserve">Our digital platform can be found at </w:t>
      </w:r>
      <w:hyperlink r:id="rId11">
        <w:r w:rsidDel="00000000" w:rsidR="00000000" w:rsidRPr="00000000">
          <w:rPr>
            <w:color w:val="0000ff"/>
            <w:u w:val="single"/>
            <w:rtl w:val="0"/>
          </w:rPr>
          <w:t xml:space="preserve">www.voiceonline.org.au</w:t>
        </w:r>
      </w:hyperlink>
      <w:r w:rsidDel="00000000" w:rsidR="00000000" w:rsidRPr="00000000">
        <w:rPr>
          <w:rtl w:val="0"/>
        </w:rPr>
        <w:t xml:space="preserve">.</w:t>
      </w:r>
    </w:p>
    <w:p w:rsidR="00000000" w:rsidDel="00000000" w:rsidP="00000000" w:rsidRDefault="00000000" w:rsidRPr="00000000" w14:paraId="00000046">
      <w:pPr>
        <w:pStyle w:val="Heading1"/>
        <w:rPr/>
      </w:pPr>
      <w:bookmarkStart w:colFirst="0" w:colLast="0" w:name="_heading=h.tyjcwt" w:id="5"/>
      <w:bookmarkEnd w:id="5"/>
      <w:r w:rsidDel="00000000" w:rsidR="00000000" w:rsidRPr="00000000">
        <w:rPr>
          <w:rtl w:val="0"/>
        </w:rPr>
        <w:t xml:space="preserve">About the project</w:t>
      </w:r>
    </w:p>
    <w:p w:rsidR="00000000" w:rsidDel="00000000" w:rsidP="00000000" w:rsidRDefault="00000000" w:rsidRPr="00000000" w14:paraId="00000047">
      <w:pPr>
        <w:rPr>
          <w:rFonts w:ascii="Times New Roman" w:cs="Times New Roman" w:eastAsia="Times New Roman" w:hAnsi="Times New Roman"/>
        </w:rPr>
      </w:pPr>
      <w:r w:rsidDel="00000000" w:rsidR="00000000" w:rsidRPr="00000000">
        <w:rPr>
          <w:rtl w:val="0"/>
        </w:rPr>
        <w:t xml:space="preserve">In 2023, the Burnet Institute and its project partners Your Community Health, the Islamic Museum of Australia and the Australian Multicultural Foundation collaborated on developing an intervention for the Muslim community based in Darebin. Research had revealed that this community were disengaged with pandemic related communications; and a further survey, which received 61 responses, revealed that this community were experiencing struggles with their mental health, social connectedness, ability to care for their families and their financial stability.</w:t>
      </w: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The Burnet Institute and its project partners used this information to develop a co design process (which led to the creation of the activities in this guide), which in turn assisted the project partners in developing a responsive public health intervention.</w:t>
      </w:r>
    </w:p>
    <w:p w:rsidR="00000000" w:rsidDel="00000000" w:rsidP="00000000" w:rsidRDefault="00000000" w:rsidRPr="00000000" w14:paraId="00000049">
      <w:pPr>
        <w:rPr/>
      </w:pPr>
      <w:r w:rsidDel="00000000" w:rsidR="00000000" w:rsidRPr="00000000">
        <w:rPr>
          <w:rtl w:val="0"/>
        </w:rPr>
        <w:t xml:space="preserve">While the intervention was developed for and with members of the Muslim community in Darebin, the activities have been further developed following implementation so that they can be delivered in other communities. This development process has utilised knowledge and understandings developed in other similar projects run with multicultural communities.</w:t>
      </w:r>
    </w:p>
    <w:p w:rsidR="00000000" w:rsidDel="00000000" w:rsidP="00000000" w:rsidRDefault="00000000" w:rsidRPr="00000000" w14:paraId="0000004A">
      <w:pPr>
        <w:spacing w:before="0" w:lineRule="auto"/>
        <w:rPr>
          <w:rFonts w:ascii="Calibri" w:cs="Calibri" w:eastAsia="Calibri" w:hAnsi="Calibri"/>
          <w:b w:val="1"/>
          <w:color w:val="ed6e3b"/>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4B">
      <w:pPr>
        <w:pStyle w:val="Heading1"/>
        <w:rPr/>
      </w:pPr>
      <w:bookmarkStart w:colFirst="0" w:colLast="0" w:name="_heading=h.3dy6vkm" w:id="6"/>
      <w:bookmarkEnd w:id="6"/>
      <w:r w:rsidDel="00000000" w:rsidR="00000000" w:rsidRPr="00000000">
        <w:rPr>
          <w:rtl w:val="0"/>
        </w:rPr>
        <w:t xml:space="preserve">Workshop aims and activities</w:t>
      </w:r>
    </w:p>
    <w:p w:rsidR="00000000" w:rsidDel="00000000" w:rsidP="00000000" w:rsidRDefault="00000000" w:rsidRPr="00000000" w14:paraId="0000004C">
      <w:pPr>
        <w:rPr/>
      </w:pPr>
      <w:r w:rsidDel="00000000" w:rsidR="00000000" w:rsidRPr="00000000">
        <w:rPr>
          <w:rtl w:val="0"/>
        </w:rPr>
        <w:t xml:space="preserve">This workshop aims to answer the question </w:t>
      </w:r>
      <w:r w:rsidDel="00000000" w:rsidR="00000000" w:rsidRPr="00000000">
        <w:rPr>
          <w:b w:val="1"/>
          <w:rtl w:val="0"/>
        </w:rPr>
        <w:t xml:space="preserve">‘How can we equip a community with better tools for good mental health?’</w:t>
      </w: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rPr>
      </w:pPr>
      <w:r w:rsidDel="00000000" w:rsidR="00000000" w:rsidRPr="00000000">
        <w:rPr>
          <w:rtl w:val="0"/>
        </w:rPr>
        <w:t xml:space="preserve">The aims of this series of activities are as follows: </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Developing mental health literacy and cultural understanding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 mental health in the community</w:t>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Creatively developing a vision of a community which is supportive of mental health and wellbeing </w:t>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Creating messages and materials that can be shared with a wider audience in order to improve community mental health and wellbeing</w:t>
      </w:r>
    </w:p>
    <w:p w:rsidR="00000000" w:rsidDel="00000000" w:rsidP="00000000" w:rsidRDefault="00000000" w:rsidRPr="00000000" w14:paraId="00000051">
      <w:pPr>
        <w:rPr/>
      </w:pPr>
      <w:r w:rsidDel="00000000" w:rsidR="00000000" w:rsidRPr="00000000">
        <w:rPr>
          <w:rtl w:val="0"/>
        </w:rPr>
        <w:t xml:space="preserve">Activity guides include the activity aim, objective, learning outcomes, supporting materials, suggested run times and step by step facilitator notes.</w:t>
      </w:r>
    </w:p>
    <w:p w:rsidR="00000000" w:rsidDel="00000000" w:rsidP="00000000" w:rsidRDefault="00000000" w:rsidRPr="00000000" w14:paraId="00000052">
      <w:pPr>
        <w:rPr/>
      </w:pPr>
      <w:r w:rsidDel="00000000" w:rsidR="00000000" w:rsidRPr="00000000">
        <w:rPr>
          <w:rtl w:val="0"/>
        </w:rPr>
        <w:t xml:space="preserve">An image bank which includes photos taken at previous workshops and gives an indication of how previous workshop activities have been run is included with each activity. </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spacing w:before="0" w:lineRule="auto"/>
        <w:rPr>
          <w:rFonts w:ascii="Calibri" w:cs="Calibri" w:eastAsia="Calibri" w:hAnsi="Calibri"/>
          <w:b w:val="1"/>
          <w:color w:val="ed6e3b"/>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55">
      <w:pPr>
        <w:pStyle w:val="Heading1"/>
        <w:rPr/>
      </w:pPr>
      <w:bookmarkStart w:colFirst="0" w:colLast="0" w:name="_heading=h.1t3h5sf" w:id="7"/>
      <w:bookmarkEnd w:id="7"/>
      <w:r w:rsidDel="00000000" w:rsidR="00000000" w:rsidRPr="00000000">
        <w:rPr>
          <w:rtl w:val="0"/>
        </w:rPr>
        <w:t xml:space="preserve">Initial briefing</w:t>
      </w:r>
    </w:p>
    <w:p w:rsidR="00000000" w:rsidDel="00000000" w:rsidP="00000000" w:rsidRDefault="00000000" w:rsidRPr="00000000" w14:paraId="00000056">
      <w:pPr>
        <w:pStyle w:val="Heading3"/>
        <w:rPr/>
      </w:pPr>
      <w:r w:rsidDel="00000000" w:rsidR="00000000" w:rsidRPr="00000000">
        <w:rPr>
          <w:rtl w:val="0"/>
        </w:rPr>
        <w:t xml:space="preserve">AIM</w:t>
      </w:r>
    </w:p>
    <w:p w:rsidR="00000000" w:rsidDel="00000000" w:rsidP="00000000" w:rsidRDefault="00000000" w:rsidRPr="00000000" w14:paraId="00000057">
      <w:pPr>
        <w:rPr/>
      </w:pPr>
      <w:r w:rsidDel="00000000" w:rsidR="00000000" w:rsidRPr="00000000">
        <w:rPr>
          <w:rtl w:val="0"/>
        </w:rPr>
        <w:t xml:space="preserve">To inform workshop members what the workshop’s about, why it’s being run, and who it will be facilitated by.</w:t>
      </w:r>
    </w:p>
    <w:p w:rsidR="00000000" w:rsidDel="00000000" w:rsidP="00000000" w:rsidRDefault="00000000" w:rsidRPr="00000000" w14:paraId="00000058">
      <w:pPr>
        <w:pStyle w:val="Heading3"/>
        <w:rPr/>
      </w:pPr>
      <w:r w:rsidDel="00000000" w:rsidR="00000000" w:rsidRPr="00000000">
        <w:rPr>
          <w:rtl w:val="0"/>
        </w:rPr>
        <w:t xml:space="preserve">OBJECTIVE</w:t>
      </w:r>
    </w:p>
    <w:p w:rsidR="00000000" w:rsidDel="00000000" w:rsidP="00000000" w:rsidRDefault="00000000" w:rsidRPr="00000000" w14:paraId="00000059">
      <w:pPr>
        <w:rPr>
          <w:rFonts w:ascii="Times New Roman" w:cs="Times New Roman" w:eastAsia="Times New Roman" w:hAnsi="Times New Roman"/>
        </w:rPr>
      </w:pPr>
      <w:r w:rsidDel="00000000" w:rsidR="00000000" w:rsidRPr="00000000">
        <w:rPr>
          <w:rtl w:val="0"/>
        </w:rPr>
        <w:t xml:space="preserve">To begin to create a sense of comfort and understanding in the room and provide an opportunity for workshop participants to raise questions or concerns prior to workshop activities.</w:t>
      </w:r>
      <w:r w:rsidDel="00000000" w:rsidR="00000000" w:rsidRPr="00000000">
        <w:rPr>
          <w:rtl w:val="0"/>
        </w:rPr>
      </w:r>
    </w:p>
    <w:p w:rsidR="00000000" w:rsidDel="00000000" w:rsidP="00000000" w:rsidRDefault="00000000" w:rsidRPr="00000000" w14:paraId="0000005A">
      <w:pPr>
        <w:pStyle w:val="Heading3"/>
        <w:rPr/>
      </w:pPr>
      <w:r w:rsidDel="00000000" w:rsidR="00000000" w:rsidRPr="00000000">
        <w:rPr>
          <w:rtl w:val="0"/>
        </w:rPr>
        <w:t xml:space="preserve">SUPPORTING MATERIAL</w:t>
      </w:r>
    </w:p>
    <w:p w:rsidR="00000000" w:rsidDel="00000000" w:rsidP="00000000" w:rsidRDefault="00000000" w:rsidRPr="00000000" w14:paraId="0000005B">
      <w:pPr>
        <w:rPr/>
      </w:pPr>
      <w:r w:rsidDel="00000000" w:rsidR="00000000" w:rsidRPr="00000000">
        <w:rPr>
          <w:rtl w:val="0"/>
        </w:rPr>
        <w:t xml:space="preserve">Slide deck </w:t>
      </w:r>
    </w:p>
    <w:p w:rsidR="00000000" w:rsidDel="00000000" w:rsidP="00000000" w:rsidRDefault="00000000" w:rsidRPr="00000000" w14:paraId="0000005C">
      <w:pPr>
        <w:pStyle w:val="Heading3"/>
        <w:rPr/>
      </w:pPr>
      <w:r w:rsidDel="00000000" w:rsidR="00000000" w:rsidRPr="00000000">
        <w:rPr>
          <w:rtl w:val="0"/>
        </w:rPr>
        <w:t xml:space="preserve">SUGGESTED RUN TIME</w:t>
      </w:r>
    </w:p>
    <w:p w:rsidR="00000000" w:rsidDel="00000000" w:rsidP="00000000" w:rsidRDefault="00000000" w:rsidRPr="00000000" w14:paraId="0000005D">
      <w:pPr>
        <w:rPr/>
      </w:pPr>
      <w:r w:rsidDel="00000000" w:rsidR="00000000" w:rsidRPr="00000000">
        <w:rPr>
          <w:rtl w:val="0"/>
        </w:rPr>
        <w:t xml:space="preserve">5 – 10 minutes </w:t>
      </w:r>
    </w:p>
    <w:p w:rsidR="00000000" w:rsidDel="00000000" w:rsidP="00000000" w:rsidRDefault="00000000" w:rsidRPr="00000000" w14:paraId="0000005E">
      <w:pPr>
        <w:pStyle w:val="Heading3"/>
        <w:rPr/>
      </w:pPr>
      <w:r w:rsidDel="00000000" w:rsidR="00000000" w:rsidRPr="00000000">
        <w:rPr>
          <w:rtl w:val="0"/>
        </w:rPr>
        <w:t xml:space="preserve">FACILITATOR NOTES</w:t>
      </w:r>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Open with acknowledgement of country (slide deck)</w:t>
      </w:r>
    </w:p>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Introduce facilitators</w:t>
      </w:r>
    </w:p>
    <w:p w:rsidR="00000000" w:rsidDel="00000000" w:rsidP="00000000" w:rsidRDefault="00000000" w:rsidRPr="00000000" w14:paraId="000000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housekeeping details</w:t>
      </w:r>
    </w:p>
    <w:p w:rsidR="00000000" w:rsidDel="00000000" w:rsidP="00000000" w:rsidRDefault="00000000" w:rsidRPr="00000000" w14:paraId="000000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Background of workshop</w:t>
      </w:r>
    </w:p>
    <w:p w:rsidR="00000000" w:rsidDel="00000000" w:rsidP="00000000" w:rsidRDefault="00000000" w:rsidRPr="00000000" w14:paraId="000000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Set the scene for workshop participants</w:t>
      </w:r>
    </w:p>
    <w:p w:rsidR="00000000" w:rsidDel="00000000" w:rsidP="00000000" w:rsidRDefault="00000000" w:rsidRPr="00000000" w14:paraId="000000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Let participants know what to expect in the workshop</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spacing w:before="0" w:lineRule="auto"/>
        <w:rPr>
          <w:rFonts w:ascii="Calibri" w:cs="Calibri" w:eastAsia="Calibri" w:hAnsi="Calibri"/>
          <w:b w:val="1"/>
          <w:color w:val="ed6e3b"/>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67">
      <w:pPr>
        <w:pStyle w:val="Heading1"/>
        <w:rPr/>
      </w:pPr>
      <w:bookmarkStart w:colFirst="0" w:colLast="0" w:name="_heading=h.4d34og8" w:id="8"/>
      <w:bookmarkEnd w:id="8"/>
      <w:r w:rsidDel="00000000" w:rsidR="00000000" w:rsidRPr="00000000">
        <w:rPr>
          <w:rtl w:val="0"/>
        </w:rPr>
        <w:t xml:space="preserve">Activity 1 - Introductions and icebreakers</w:t>
      </w:r>
    </w:p>
    <w:p w:rsidR="00000000" w:rsidDel="00000000" w:rsidP="00000000" w:rsidRDefault="00000000" w:rsidRPr="00000000" w14:paraId="00000068">
      <w:pPr>
        <w:pStyle w:val="Heading3"/>
        <w:rPr/>
      </w:pPr>
      <w:r w:rsidDel="00000000" w:rsidR="00000000" w:rsidRPr="00000000">
        <w:rPr>
          <w:rtl w:val="0"/>
        </w:rPr>
        <w:t xml:space="preserve">AIM</w:t>
      </w:r>
    </w:p>
    <w:p w:rsidR="00000000" w:rsidDel="00000000" w:rsidP="00000000" w:rsidRDefault="00000000" w:rsidRPr="00000000" w14:paraId="00000069">
      <w:pPr>
        <w:rPr/>
      </w:pPr>
      <w:r w:rsidDel="00000000" w:rsidR="00000000" w:rsidRPr="00000000">
        <w:rPr>
          <w:rtl w:val="0"/>
        </w:rPr>
        <w:t xml:space="preserve">To build a sense of warmth and safety in the room.</w:t>
      </w:r>
    </w:p>
    <w:p w:rsidR="00000000" w:rsidDel="00000000" w:rsidP="00000000" w:rsidRDefault="00000000" w:rsidRPr="00000000" w14:paraId="0000006A">
      <w:pPr>
        <w:pStyle w:val="Heading3"/>
        <w:rPr/>
      </w:pPr>
      <w:r w:rsidDel="00000000" w:rsidR="00000000" w:rsidRPr="00000000">
        <w:rPr>
          <w:rtl w:val="0"/>
        </w:rPr>
        <w:t xml:space="preserve">OBJECTIVE</w:t>
      </w:r>
    </w:p>
    <w:p w:rsidR="00000000" w:rsidDel="00000000" w:rsidP="00000000" w:rsidRDefault="00000000" w:rsidRPr="00000000" w14:paraId="0000006B">
      <w:pPr>
        <w:rPr/>
      </w:pPr>
      <w:r w:rsidDel="00000000" w:rsidR="00000000" w:rsidRPr="00000000">
        <w:rPr>
          <w:rtl w:val="0"/>
        </w:rPr>
        <w:t xml:space="preserve">Given that mental health can be a sensitive topic, this activity provides an opportunity for participants to learn more about one another and build a space of shared safety</w:t>
      </w:r>
      <w:r w:rsidDel="00000000" w:rsidR="00000000" w:rsidRPr="00000000">
        <w:rPr>
          <w:rFonts w:ascii="Calibri" w:cs="Calibri" w:eastAsia="Calibri" w:hAnsi="Calibri"/>
          <w:color w:val="000000"/>
          <w:sz w:val="22"/>
          <w:szCs w:val="22"/>
          <w:rtl w:val="0"/>
        </w:rPr>
        <w:t xml:space="preserve">.</w:t>
      </w:r>
      <w:r w:rsidDel="00000000" w:rsidR="00000000" w:rsidRPr="00000000">
        <w:rPr>
          <w:rtl w:val="0"/>
        </w:rPr>
      </w:r>
    </w:p>
    <w:p w:rsidR="00000000" w:rsidDel="00000000" w:rsidP="00000000" w:rsidRDefault="00000000" w:rsidRPr="00000000" w14:paraId="0000006C">
      <w:pPr>
        <w:pStyle w:val="Heading3"/>
        <w:rPr/>
      </w:pPr>
      <w:r w:rsidDel="00000000" w:rsidR="00000000" w:rsidRPr="00000000">
        <w:rPr>
          <w:rtl w:val="0"/>
        </w:rPr>
        <w:t xml:space="preserve">LEARNING OUTCOME</w:t>
      </w:r>
    </w:p>
    <w:p w:rsidR="00000000" w:rsidDel="00000000" w:rsidP="00000000" w:rsidRDefault="00000000" w:rsidRPr="00000000" w14:paraId="0000006D">
      <w:pPr>
        <w:rPr/>
      </w:pPr>
      <w:r w:rsidDel="00000000" w:rsidR="00000000" w:rsidRPr="00000000">
        <w:rPr>
          <w:rtl w:val="0"/>
        </w:rPr>
        <w:t xml:space="preserve">Participants know a bit about other participants and feel comfortable to proceed into more focused activities</w:t>
      </w:r>
    </w:p>
    <w:p w:rsidR="00000000" w:rsidDel="00000000" w:rsidP="00000000" w:rsidRDefault="00000000" w:rsidRPr="00000000" w14:paraId="0000006E">
      <w:pPr>
        <w:pStyle w:val="Heading3"/>
        <w:rPr/>
      </w:pPr>
      <w:r w:rsidDel="00000000" w:rsidR="00000000" w:rsidRPr="00000000">
        <w:rPr>
          <w:rtl w:val="0"/>
        </w:rPr>
        <w:t xml:space="preserve">SUPPORTING MATERIAL</w:t>
      </w:r>
    </w:p>
    <w:p w:rsidR="00000000" w:rsidDel="00000000" w:rsidP="00000000" w:rsidRDefault="00000000" w:rsidRPr="00000000" w14:paraId="0000006F">
      <w:pPr>
        <w:rPr/>
      </w:pPr>
      <w:r w:rsidDel="00000000" w:rsidR="00000000" w:rsidRPr="00000000">
        <w:rPr>
          <w:rtl w:val="0"/>
        </w:rPr>
        <w:t xml:space="preserve">Butcher’s paper to develop a group agreement, Activity 1 Worksheet A: Group agreement tip sheet (source https://www.bcna.org.au/media/2796/bcna-mg-kit-group-agreement.pdf), A4 sheets of paper, image bank</w:t>
      </w:r>
    </w:p>
    <w:p w:rsidR="00000000" w:rsidDel="00000000" w:rsidP="00000000" w:rsidRDefault="00000000" w:rsidRPr="00000000" w14:paraId="00000070">
      <w:pPr>
        <w:pStyle w:val="Heading3"/>
        <w:rPr/>
      </w:pPr>
      <w:r w:rsidDel="00000000" w:rsidR="00000000" w:rsidRPr="00000000">
        <w:rPr>
          <w:rtl w:val="0"/>
        </w:rPr>
        <w:t xml:space="preserve">SUGGESTED RUN TIME</w:t>
      </w:r>
    </w:p>
    <w:p w:rsidR="00000000" w:rsidDel="00000000" w:rsidP="00000000" w:rsidRDefault="00000000" w:rsidRPr="00000000" w14:paraId="00000071">
      <w:pPr>
        <w:rPr/>
      </w:pPr>
      <w:r w:rsidDel="00000000" w:rsidR="00000000" w:rsidRPr="00000000">
        <w:rPr>
          <w:rtl w:val="0"/>
        </w:rPr>
        <w:t xml:space="preserve">15 – 25 minutes </w:t>
      </w:r>
    </w:p>
    <w:p w:rsidR="00000000" w:rsidDel="00000000" w:rsidP="00000000" w:rsidRDefault="00000000" w:rsidRPr="00000000" w14:paraId="00000072">
      <w:pPr>
        <w:pStyle w:val="Heading3"/>
        <w:rPr/>
      </w:pPr>
      <w:r w:rsidDel="00000000" w:rsidR="00000000" w:rsidRPr="00000000">
        <w:rPr>
          <w:rtl w:val="0"/>
        </w:rPr>
        <w:t xml:space="preserve">FACILITATOR NOTES</w:t>
      </w:r>
    </w:p>
    <w:p w:rsidR="00000000" w:rsidDel="00000000" w:rsidP="00000000" w:rsidRDefault="00000000" w:rsidRPr="00000000" w14:paraId="00000073">
      <w:pPr>
        <w:rPr>
          <w:rFonts w:ascii="Times New Roman" w:cs="Times New Roman" w:eastAsia="Times New Roman" w:hAnsi="Times New Roman"/>
        </w:rPr>
      </w:pPr>
      <w:r w:rsidDel="00000000" w:rsidR="00000000" w:rsidRPr="00000000">
        <w:rPr>
          <w:rtl w:val="0"/>
        </w:rPr>
        <w:t xml:space="preserve">Step by step:</w:t>
      </w: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Group discussion: What words come to mind when people use the term ‘wellbeing’?</w:t>
      </w: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Additional questions to promote discussion: </w:t>
      </w: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What kinds of things can affect a positive sense of wellbeing, or throw it off balance?</w:t>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Is wellbeing something that people need to learn how to ‘tune into’ only at certain times, or is it something we can help develop and nurture over a period of time?</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Each participant draw or write an item, place or activity that elicits a sense of wellbeing/self-care for them on an A4 sheet of paper  </w:t>
      </w:r>
    </w:p>
    <w:p w:rsidR="00000000" w:rsidDel="00000000" w:rsidP="00000000" w:rsidRDefault="00000000" w:rsidRPr="00000000" w14:paraId="000000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Participants to introduce themselves and show and tell their activity with the group</w:t>
      </w:r>
    </w:p>
    <w:p w:rsidR="00000000" w:rsidDel="00000000" w:rsidP="00000000" w:rsidRDefault="00000000" w:rsidRPr="00000000" w14:paraId="0000007A">
      <w:pPr>
        <w:spacing w:before="0" w:lineRule="auto"/>
        <w:rPr/>
      </w:pPr>
      <w:r w:rsidDel="00000000" w:rsidR="00000000" w:rsidRPr="00000000">
        <w:br w:type="page"/>
      </w:r>
      <w:r w:rsidDel="00000000" w:rsidR="00000000" w:rsidRPr="00000000">
        <w:rPr>
          <w:rtl w:val="0"/>
        </w:rPr>
      </w:r>
    </w:p>
    <w:p w:rsidR="00000000" w:rsidDel="00000000" w:rsidP="00000000" w:rsidRDefault="00000000" w:rsidRPr="00000000" w14:paraId="0000007B">
      <w:pPr>
        <w:pStyle w:val="Heading1"/>
        <w:rPr/>
      </w:pPr>
      <w:bookmarkStart w:colFirst="0" w:colLast="0" w:name="_heading=h.2s8eyo1" w:id="9"/>
      <w:bookmarkEnd w:id="9"/>
      <w:r w:rsidDel="00000000" w:rsidR="00000000" w:rsidRPr="00000000">
        <w:rPr>
          <w:rtl w:val="0"/>
        </w:rPr>
        <w:t xml:space="preserve">Activity 1 Worksheet A</w:t>
      </w:r>
    </w:p>
    <w:p w:rsidR="00000000" w:rsidDel="00000000" w:rsidP="00000000" w:rsidRDefault="00000000" w:rsidRPr="00000000" w14:paraId="0000007C">
      <w:pPr>
        <w:rPr/>
      </w:pPr>
      <w:r w:rsidDel="00000000" w:rsidR="00000000" w:rsidRPr="00000000">
        <w:rPr>
          <w:rtl w:val="0"/>
        </w:rPr>
        <w:t xml:space="preserve">A group agreement is a clear set of guidelines on how your group will handle discussions, meetings, and sensitive information raised in the group setting. Whether you meet informally for coffee or for structured meetings, a group agreement is an important foundation that acknowledges each individual member’s right to respectful treatment. </w:t>
      </w:r>
    </w:p>
    <w:p w:rsidR="00000000" w:rsidDel="00000000" w:rsidP="00000000" w:rsidRDefault="00000000" w:rsidRPr="00000000" w14:paraId="0000007D">
      <w:pPr>
        <w:rPr/>
      </w:pPr>
      <w:r w:rsidDel="00000000" w:rsidR="00000000" w:rsidRPr="00000000">
        <w:rPr>
          <w:b w:val="1"/>
          <w:rtl w:val="0"/>
        </w:rPr>
        <w:t xml:space="preserve">When creating or reviewing your own group agreement with your members, use the below example to start the conversation.</w:t>
      </w:r>
      <w:r w:rsidDel="00000000" w:rsidR="00000000" w:rsidRPr="00000000">
        <w:rPr>
          <w:rtl w:val="0"/>
        </w:rPr>
        <w:t xml:space="preserve"> You may find that not all of the points below are relevant or that you have something you would like to add. </w:t>
      </w:r>
    </w:p>
    <w:p w:rsidR="00000000" w:rsidDel="00000000" w:rsidP="00000000" w:rsidRDefault="00000000" w:rsidRPr="00000000" w14:paraId="0000007E">
      <w:pPr>
        <w:rPr/>
      </w:pPr>
      <w:r w:rsidDel="00000000" w:rsidR="00000000" w:rsidRPr="00000000">
        <w:rPr>
          <w:rtl w:val="0"/>
        </w:rPr>
        <w:t xml:space="preserve">Below is an example of a group agreement from the Cancer Council booklet Cancer support groups: A guide to setting up and maintaining a group. Request a copy of the booklet from the Cancer Council on 13 11 20 or download a copy from their website </w:t>
      </w:r>
      <w:hyperlink r:id="rId12">
        <w:r w:rsidDel="00000000" w:rsidR="00000000" w:rsidRPr="00000000">
          <w:rPr>
            <w:color w:val="0000ff"/>
            <w:u w:val="single"/>
            <w:rtl w:val="0"/>
          </w:rPr>
          <w:t xml:space="preserve">www.cancercouncil.com.au</w:t>
        </w:r>
      </w:hyperlink>
      <w:r w:rsidDel="00000000" w:rsidR="00000000" w:rsidRPr="00000000">
        <w:rPr>
          <w:rtl w:val="0"/>
        </w:rPr>
        <w:t xml:space="preserve">.</w:t>
      </w:r>
    </w:p>
    <w:p w:rsidR="00000000" w:rsidDel="00000000" w:rsidP="00000000" w:rsidRDefault="00000000" w:rsidRPr="00000000" w14:paraId="0000007F">
      <w:pPr>
        <w:spacing w:before="0" w:lineRule="auto"/>
        <w:rPr/>
      </w:pPr>
      <w:r w:rsidDel="00000000" w:rsidR="00000000" w:rsidRPr="00000000">
        <w:rPr>
          <w:rtl w:val="0"/>
        </w:rPr>
      </w:r>
    </w:p>
    <w:p w:rsidR="00000000" w:rsidDel="00000000" w:rsidP="00000000" w:rsidRDefault="00000000" w:rsidRPr="00000000" w14:paraId="00000080">
      <w:pPr>
        <w:spacing w:before="0" w:lineRule="auto"/>
        <w:rPr/>
      </w:pPr>
      <w:r w:rsidDel="00000000" w:rsidR="00000000" w:rsidRPr="00000000">
        <w:rPr>
          <w:rtl w:val="0"/>
        </w:rPr>
        <w:t xml:space="preserve">Cancer Council’s example of a group agreement </w:t>
      </w:r>
    </w:p>
    <w:p w:rsidR="00000000" w:rsidDel="00000000" w:rsidP="00000000" w:rsidRDefault="00000000" w:rsidRPr="00000000" w14:paraId="0000008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Everything discussed in the group is confidential. Individual identifying information is not shared outside the group. </w:t>
      </w:r>
    </w:p>
    <w:p w:rsidR="00000000" w:rsidDel="00000000" w:rsidP="00000000" w:rsidRDefault="00000000" w:rsidRPr="00000000" w14:paraId="0000008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Group members are encouraged to share their skills, insights, strengths and hopes, and to recognise that everyone in group has expertise in dealing with cancer. Individual health professionals should not be  named/identified. </w:t>
      </w:r>
    </w:p>
    <w:p w:rsidR="00000000" w:rsidDel="00000000" w:rsidP="00000000" w:rsidRDefault="00000000" w:rsidRPr="00000000" w14:paraId="0000008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Group members are respectful of each others’ feelings, views and concerns at all times. </w:t>
      </w:r>
    </w:p>
    <w:p w:rsidR="00000000" w:rsidDel="00000000" w:rsidP="00000000" w:rsidRDefault="00000000" w:rsidRPr="00000000" w14:paraId="0000008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Group members are respectful of everyone’s right to participate equally in the discussion or not to participate, if that is their wish. </w:t>
      </w:r>
    </w:p>
    <w:p w:rsidR="00000000" w:rsidDel="00000000" w:rsidP="00000000" w:rsidRDefault="00000000" w:rsidRPr="00000000" w14:paraId="0000008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Group members are courteous to each other at all times. This includes not interrupting or talking while someone else is talking and listening attentively when another person is speaking. </w:t>
      </w:r>
    </w:p>
    <w:p w:rsidR="00000000" w:rsidDel="00000000" w:rsidP="00000000" w:rsidRDefault="00000000" w:rsidRPr="00000000" w14:paraId="0000008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Group members take responsibility for the success of this support group by maintaining their focus on the issues and coping strategies specific to the group and the topic being discussed. </w:t>
      </w:r>
    </w:p>
    <w:p w:rsidR="00000000" w:rsidDel="00000000" w:rsidP="00000000" w:rsidRDefault="00000000" w:rsidRPr="00000000" w14:paraId="0000008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Group members are encouraged to use ‘I’ statements so that everyone speaks in the first person. </w:t>
      </w:r>
    </w:p>
    <w:p w:rsidR="00000000" w:rsidDel="00000000" w:rsidP="00000000" w:rsidRDefault="00000000" w:rsidRPr="00000000" w14:paraId="0000008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Group members are responsible for their own wellbeing and are encouraged to look after themselves and seek support if they are upset before, during or after group.</w:t>
      </w:r>
    </w:p>
    <w:p w:rsidR="00000000" w:rsidDel="00000000" w:rsidP="00000000" w:rsidRDefault="00000000" w:rsidRPr="00000000" w14:paraId="00000089">
      <w:pPr>
        <w:spacing w:before="0" w:lineRule="auto"/>
        <w:rPr/>
      </w:pPr>
      <w:r w:rsidDel="00000000" w:rsidR="00000000" w:rsidRPr="00000000">
        <w:rPr>
          <w:rtl w:val="0"/>
        </w:rPr>
      </w:r>
    </w:p>
    <w:p w:rsidR="00000000" w:rsidDel="00000000" w:rsidP="00000000" w:rsidRDefault="00000000" w:rsidRPr="00000000" w14:paraId="0000008A">
      <w:pPr>
        <w:spacing w:before="0" w:lineRule="auto"/>
        <w:rPr/>
      </w:pPr>
      <w:r w:rsidDel="00000000" w:rsidR="00000000" w:rsidRPr="00000000">
        <w:rPr>
          <w:rtl w:val="0"/>
        </w:rPr>
        <w:t xml:space="preserve">Source: </w:t>
      </w:r>
      <w:hyperlink r:id="rId13">
        <w:r w:rsidDel="00000000" w:rsidR="00000000" w:rsidRPr="00000000">
          <w:rPr>
            <w:color w:val="0000ff"/>
            <w:u w:val="single"/>
            <w:rtl w:val="0"/>
          </w:rPr>
          <w:t xml:space="preserve">https://www.bcna.org.au/media/2796/bcna-mg-kit-group-agreement.pdf</w:t>
        </w:r>
      </w:hyperlink>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8B">
      <w:pPr>
        <w:pStyle w:val="Heading1"/>
        <w:rPr/>
      </w:pPr>
      <w:bookmarkStart w:colFirst="0" w:colLast="0" w:name="_heading=h.17dp8vu" w:id="10"/>
      <w:bookmarkEnd w:id="10"/>
      <w:r w:rsidDel="00000000" w:rsidR="00000000" w:rsidRPr="00000000">
        <w:rPr>
          <w:rtl w:val="0"/>
        </w:rPr>
        <w:t xml:space="preserve">Image bank</w:t>
      </w:r>
    </w:p>
    <w:p w:rsidR="00000000" w:rsidDel="00000000" w:rsidP="00000000" w:rsidRDefault="00000000" w:rsidRPr="00000000" w14:paraId="0000008C">
      <w:pPr>
        <w:rPr/>
      </w:pPr>
      <w:r w:rsidDel="00000000" w:rsidR="00000000" w:rsidRPr="00000000">
        <w:rPr/>
        <w:drawing>
          <wp:inline distB="0" distT="0" distL="0" distR="0">
            <wp:extent cx="4294736" cy="3221052"/>
            <wp:effectExtent b="0" l="0" r="0" t="0"/>
            <wp:docPr descr="C:\Users\amy.kirwan\AppData\Local\Microsoft\Windows\INetCache\Content.MSO\578AF4B3.tmp" id="31" name="image4.png"/>
            <a:graphic>
              <a:graphicData uri="http://schemas.openxmlformats.org/drawingml/2006/picture">
                <pic:pic>
                  <pic:nvPicPr>
                    <pic:cNvPr descr="C:\Users\amy.kirwan\AppData\Local\Microsoft\Windows\INetCache\Content.MSO\578AF4B3.tmp" id="0" name="image4.png"/>
                    <pic:cNvPicPr preferRelativeResize="0"/>
                  </pic:nvPicPr>
                  <pic:blipFill>
                    <a:blip r:embed="rId14"/>
                    <a:srcRect b="0" l="0" r="0" t="0"/>
                    <a:stretch>
                      <a:fillRect/>
                    </a:stretch>
                  </pic:blipFill>
                  <pic:spPr>
                    <a:xfrm>
                      <a:off x="0" y="0"/>
                      <a:ext cx="4294736" cy="3221052"/>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pPr>
      <w:r w:rsidDel="00000000" w:rsidR="00000000" w:rsidRPr="00000000">
        <w:rPr/>
        <w:drawing>
          <wp:inline distB="0" distT="0" distL="0" distR="0">
            <wp:extent cx="4256592" cy="3192444"/>
            <wp:effectExtent b="0" l="0" r="0" t="0"/>
            <wp:docPr descr="C:\Users\amy.kirwan\AppData\Local\Microsoft\Windows\INetCache\Content.MSO\56ED4439.tmp" id="35" name="image1.png"/>
            <a:graphic>
              <a:graphicData uri="http://schemas.openxmlformats.org/drawingml/2006/picture">
                <pic:pic>
                  <pic:nvPicPr>
                    <pic:cNvPr descr="C:\Users\amy.kirwan\AppData\Local\Microsoft\Windows\INetCache\Content.MSO\56ED4439.tmp" id="0" name="image1.png"/>
                    <pic:cNvPicPr preferRelativeResize="0"/>
                  </pic:nvPicPr>
                  <pic:blipFill>
                    <a:blip r:embed="rId15"/>
                    <a:srcRect b="0" l="0" r="0" t="0"/>
                    <a:stretch>
                      <a:fillRect/>
                    </a:stretch>
                  </pic:blipFill>
                  <pic:spPr>
                    <a:xfrm rot="16200000">
                      <a:off x="0" y="0"/>
                      <a:ext cx="4256592" cy="3192444"/>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8E">
      <w:pPr>
        <w:pStyle w:val="Heading1"/>
        <w:rPr/>
      </w:pPr>
      <w:bookmarkStart w:colFirst="0" w:colLast="0" w:name="_heading=h.3rdcrjn" w:id="11"/>
      <w:bookmarkEnd w:id="11"/>
      <w:r w:rsidDel="00000000" w:rsidR="00000000" w:rsidRPr="00000000">
        <w:rPr>
          <w:rtl w:val="0"/>
        </w:rPr>
        <w:t xml:space="preserve">Activity 2 – What does mental health mean to us?</w:t>
      </w:r>
    </w:p>
    <w:p w:rsidR="00000000" w:rsidDel="00000000" w:rsidP="00000000" w:rsidRDefault="00000000" w:rsidRPr="00000000" w14:paraId="0000008F">
      <w:pPr>
        <w:pStyle w:val="Heading3"/>
        <w:rPr/>
      </w:pPr>
      <w:r w:rsidDel="00000000" w:rsidR="00000000" w:rsidRPr="00000000">
        <w:rPr>
          <w:rtl w:val="0"/>
        </w:rPr>
        <w:t xml:space="preserve">AIM</w:t>
      </w:r>
    </w:p>
    <w:p w:rsidR="00000000" w:rsidDel="00000000" w:rsidP="00000000" w:rsidRDefault="00000000" w:rsidRPr="00000000" w14:paraId="00000090">
      <w:pPr>
        <w:rPr/>
      </w:pPr>
      <w:r w:rsidDel="00000000" w:rsidR="00000000" w:rsidRPr="00000000">
        <w:rPr>
          <w:rtl w:val="0"/>
        </w:rPr>
        <w:t xml:space="preserve">Develop mental health literacy and cultural understandings of psychological wellbeing in the community</w:t>
      </w:r>
    </w:p>
    <w:p w:rsidR="00000000" w:rsidDel="00000000" w:rsidP="00000000" w:rsidRDefault="00000000" w:rsidRPr="00000000" w14:paraId="00000091">
      <w:pPr>
        <w:pStyle w:val="Heading3"/>
        <w:rPr/>
      </w:pPr>
      <w:r w:rsidDel="00000000" w:rsidR="00000000" w:rsidRPr="00000000">
        <w:rPr>
          <w:rtl w:val="0"/>
        </w:rPr>
        <w:t xml:space="preserve">OBJECTIVE</w:t>
      </w:r>
    </w:p>
    <w:p w:rsidR="00000000" w:rsidDel="00000000" w:rsidP="00000000" w:rsidRDefault="00000000" w:rsidRPr="00000000" w14:paraId="00000092">
      <w:pPr>
        <w:rPr/>
      </w:pPr>
      <w:r w:rsidDel="00000000" w:rsidR="00000000" w:rsidRPr="00000000">
        <w:rPr>
          <w:rtl w:val="0"/>
        </w:rPr>
        <w:t xml:space="preserve">To share and reflect on definitions of mental health and to develop a culturally appropriate definition with the workshop attendees</w:t>
      </w:r>
    </w:p>
    <w:p w:rsidR="00000000" w:rsidDel="00000000" w:rsidP="00000000" w:rsidRDefault="00000000" w:rsidRPr="00000000" w14:paraId="00000093">
      <w:pPr>
        <w:pStyle w:val="Heading3"/>
        <w:rPr/>
      </w:pPr>
      <w:r w:rsidDel="00000000" w:rsidR="00000000" w:rsidRPr="00000000">
        <w:rPr>
          <w:rtl w:val="0"/>
        </w:rPr>
        <w:t xml:space="preserve">LEARNING OUTCOME</w:t>
      </w:r>
    </w:p>
    <w:p w:rsidR="00000000" w:rsidDel="00000000" w:rsidP="00000000" w:rsidRDefault="00000000" w:rsidRPr="00000000" w14:paraId="0000009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Participants feel safe to contribute to conversations and activities focused on mental health</w:t>
      </w:r>
    </w:p>
    <w:p w:rsidR="00000000" w:rsidDel="00000000" w:rsidP="00000000" w:rsidRDefault="00000000" w:rsidRPr="00000000" w14:paraId="0000009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Participants can create their own culturally appropriate definition of mental health </w:t>
      </w:r>
    </w:p>
    <w:p w:rsidR="00000000" w:rsidDel="00000000" w:rsidP="00000000" w:rsidRDefault="00000000" w:rsidRPr="00000000" w14:paraId="00000096">
      <w:pPr>
        <w:pStyle w:val="Heading3"/>
        <w:rPr/>
      </w:pPr>
      <w:r w:rsidDel="00000000" w:rsidR="00000000" w:rsidRPr="00000000">
        <w:rPr>
          <w:rtl w:val="0"/>
        </w:rPr>
        <w:t xml:space="preserve">SUPPORTING MATERIAL</w:t>
      </w:r>
    </w:p>
    <w:p w:rsidR="00000000" w:rsidDel="00000000" w:rsidP="00000000" w:rsidRDefault="00000000" w:rsidRPr="00000000" w14:paraId="00000097">
      <w:pPr>
        <w:rPr/>
      </w:pPr>
      <w:r w:rsidDel="00000000" w:rsidR="00000000" w:rsidRPr="00000000">
        <w:rPr>
          <w:rtl w:val="0"/>
        </w:rPr>
        <w:t xml:space="preserve">Activity 2 Worksheets A and B, A2 sheets of paper, image bank</w:t>
      </w:r>
    </w:p>
    <w:p w:rsidR="00000000" w:rsidDel="00000000" w:rsidP="00000000" w:rsidRDefault="00000000" w:rsidRPr="00000000" w14:paraId="00000098">
      <w:pPr>
        <w:pStyle w:val="Heading3"/>
        <w:rPr/>
      </w:pPr>
      <w:r w:rsidDel="00000000" w:rsidR="00000000" w:rsidRPr="00000000">
        <w:rPr>
          <w:rtl w:val="0"/>
        </w:rPr>
        <w:t xml:space="preserve">SUGGESTED RUN TIME</w:t>
      </w:r>
    </w:p>
    <w:p w:rsidR="00000000" w:rsidDel="00000000" w:rsidP="00000000" w:rsidRDefault="00000000" w:rsidRPr="00000000" w14:paraId="00000099">
      <w:pPr>
        <w:rPr/>
      </w:pPr>
      <w:r w:rsidDel="00000000" w:rsidR="00000000" w:rsidRPr="00000000">
        <w:rPr>
          <w:rtl w:val="0"/>
        </w:rPr>
        <w:t xml:space="preserve">45 – 60 minutes </w:t>
      </w:r>
    </w:p>
    <w:p w:rsidR="00000000" w:rsidDel="00000000" w:rsidP="00000000" w:rsidRDefault="00000000" w:rsidRPr="00000000" w14:paraId="0000009A">
      <w:pPr>
        <w:pStyle w:val="Heading3"/>
        <w:rPr/>
      </w:pPr>
      <w:r w:rsidDel="00000000" w:rsidR="00000000" w:rsidRPr="00000000">
        <w:rPr>
          <w:rtl w:val="0"/>
        </w:rPr>
        <w:t xml:space="preserve">FACILITATOR NOTES</w:t>
      </w:r>
    </w:p>
    <w:p w:rsidR="00000000" w:rsidDel="00000000" w:rsidP="00000000" w:rsidRDefault="00000000" w:rsidRPr="00000000" w14:paraId="0000009B">
      <w:pPr>
        <w:rPr>
          <w:rFonts w:ascii="Times New Roman" w:cs="Times New Roman" w:eastAsia="Times New Roman" w:hAnsi="Times New Roman"/>
        </w:rPr>
      </w:pPr>
      <w:r w:rsidDel="00000000" w:rsidR="00000000" w:rsidRPr="00000000">
        <w:rPr>
          <w:rtl w:val="0"/>
        </w:rPr>
        <w:t xml:space="preserve">Step by step:</w:t>
      </w: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Share and reflect on some selected definitions from Activity 2 Worksheet A as a group.</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Prompting questions for discussion: </w:t>
      </w: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do you like and why?</w:t>
      </w:r>
    </w:p>
    <w:p w:rsidR="00000000" w:rsidDel="00000000" w:rsidP="00000000" w:rsidRDefault="00000000" w:rsidRPr="00000000" w14:paraId="0000009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don’t you like and why?</w:t>
      </w:r>
    </w:p>
    <w:p w:rsidR="00000000" w:rsidDel="00000000" w:rsidP="00000000" w:rsidRDefault="00000000" w:rsidRPr="00000000" w14:paraId="000000A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Are there any keywords in the definitions that you think are important to keep? Why/why not?</w:t>
      </w:r>
    </w:p>
    <w:p w:rsidR="00000000" w:rsidDel="00000000" w:rsidP="00000000" w:rsidRDefault="00000000" w:rsidRPr="00000000" w14:paraId="000000A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Are there any keywords in the definition that you’re not sure about and should be removed? Why/why not? </w:t>
      </w:r>
    </w:p>
    <w:p w:rsidR="00000000" w:rsidDel="00000000" w:rsidP="00000000" w:rsidRDefault="00000000" w:rsidRPr="00000000" w14:paraId="000000A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Facilitator to take notes of discussion for reflection/evaluation</w:t>
      </w:r>
    </w:p>
    <w:p w:rsidR="00000000" w:rsidDel="00000000" w:rsidP="00000000" w:rsidRDefault="00000000" w:rsidRPr="00000000" w14:paraId="000000A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Break the participants up into small groups (ideally 2-3 participants)</w:t>
      </w:r>
    </w:p>
    <w:p w:rsidR="00000000" w:rsidDel="00000000" w:rsidP="00000000" w:rsidRDefault="00000000" w:rsidRPr="00000000" w14:paraId="000000A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Share Activity 2 Worksheet A (can edit down to a shorter version) with participants, which demonstrate how different groups interpreted the activity and created their own definitions. Worksheet B can be offered as a further resource or more simple version for participants to draw from.</w:t>
      </w:r>
    </w:p>
    <w:p w:rsidR="00000000" w:rsidDel="00000000" w:rsidP="00000000" w:rsidRDefault="00000000" w:rsidRPr="00000000" w14:paraId="000000A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Each group to develop a culturally appropriate definition of mental health</w:t>
      </w:r>
    </w:p>
    <w:p w:rsidR="00000000" w:rsidDel="00000000" w:rsidP="00000000" w:rsidRDefault="00000000" w:rsidRPr="00000000" w14:paraId="000000A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 groups to appoint a scribe and a spokesperson and let them know how much time they have </w:t>
      </w:r>
    </w:p>
    <w:p w:rsidR="00000000" w:rsidDel="00000000" w:rsidP="00000000" w:rsidRDefault="00000000" w:rsidRPr="00000000" w14:paraId="000000A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Groups to share back </w:t>
      </w:r>
    </w:p>
    <w:p w:rsidR="00000000" w:rsidDel="00000000" w:rsidP="00000000" w:rsidRDefault="00000000" w:rsidRPr="00000000" w14:paraId="000000A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Debrief the activity by asking participants to share what they liked about other group’s interpretations of the activity</w:t>
      </w:r>
      <w:r w:rsidDel="00000000" w:rsidR="00000000" w:rsidRPr="00000000">
        <w:rPr>
          <w:rtl w:val="0"/>
        </w:rPr>
      </w:r>
    </w:p>
    <w:p w:rsidR="00000000" w:rsidDel="00000000" w:rsidP="00000000" w:rsidRDefault="00000000" w:rsidRPr="00000000" w14:paraId="000000A9">
      <w:pPr>
        <w:ind w:left="720" w:firstLine="0"/>
        <w:rPr/>
      </w:pPr>
      <w:r w:rsidDel="00000000" w:rsidR="00000000" w:rsidRPr="00000000">
        <w:rPr>
          <w:highlight w:val="white"/>
          <w:rtl w:val="0"/>
        </w:rPr>
        <w:t xml:space="preserve">Prompting questions for discussion: </w:t>
      </w: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Ask participants  how they understand mental health in the context of a particular definition</w:t>
      </w: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Ask participants what can demonstrate that someone may not be experiencing wellbeing or whose mental health is not good. Facilitators explore the concept of a spectrum of mental health and some symptoms</w:t>
      </w: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butcher’s paper/whiteboarding to record the share back and discussion on mental health</w:t>
      </w:r>
    </w:p>
    <w:p w:rsidR="00000000" w:rsidDel="00000000" w:rsidP="00000000" w:rsidRDefault="00000000" w:rsidRPr="00000000" w14:paraId="000000A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opportunities to record discussions or outputs from this activity (e.g. video, audio, photography, written notes) to contribute to creation of materials for community dissemination</w:t>
      </w:r>
    </w:p>
    <w:p w:rsidR="00000000" w:rsidDel="00000000" w:rsidP="00000000" w:rsidRDefault="00000000" w:rsidRPr="00000000" w14:paraId="000000AE">
      <w:pPr>
        <w:spacing w:before="0" w:lineRule="auto"/>
        <w:rPr/>
      </w:pPr>
      <w:r w:rsidDel="00000000" w:rsidR="00000000" w:rsidRPr="00000000">
        <w:br w:type="page"/>
      </w:r>
      <w:r w:rsidDel="00000000" w:rsidR="00000000" w:rsidRPr="00000000">
        <w:rPr>
          <w:rtl w:val="0"/>
        </w:rPr>
      </w:r>
    </w:p>
    <w:p w:rsidR="00000000" w:rsidDel="00000000" w:rsidP="00000000" w:rsidRDefault="00000000" w:rsidRPr="00000000" w14:paraId="000000AF">
      <w:pPr>
        <w:pStyle w:val="Heading1"/>
        <w:rPr/>
      </w:pPr>
      <w:bookmarkStart w:colFirst="0" w:colLast="0" w:name="_heading=h.26in1rg" w:id="12"/>
      <w:bookmarkEnd w:id="12"/>
      <w:r w:rsidDel="00000000" w:rsidR="00000000" w:rsidRPr="00000000">
        <w:rPr>
          <w:rtl w:val="0"/>
        </w:rPr>
        <w:t xml:space="preserve">Activity 2 Worksheet A – Psychological wellbeing definitions for different groups</w:t>
      </w:r>
    </w:p>
    <w:p w:rsidR="00000000" w:rsidDel="00000000" w:rsidP="00000000" w:rsidRDefault="00000000" w:rsidRPr="00000000" w14:paraId="000000B0">
      <w:pPr>
        <w:pStyle w:val="Heading2"/>
        <w:rPr/>
      </w:pPr>
      <w:r w:rsidDel="00000000" w:rsidR="00000000" w:rsidRPr="00000000">
        <w:rPr>
          <w:rtl w:val="0"/>
        </w:rPr>
        <w:t xml:space="preserve">These definitions were initially co-designed with service providers, community leaders and young people. Workshop participants from different demographic groups then adapted the co-designed definitions according to their own interpretation. Any or all of these may be used to support participants in your workshop to create their own definitions.</w:t>
      </w:r>
    </w:p>
    <w:p w:rsidR="00000000" w:rsidDel="00000000" w:rsidP="00000000" w:rsidRDefault="00000000" w:rsidRPr="00000000" w14:paraId="000000B1">
      <w:pPr>
        <w:pStyle w:val="Heading3"/>
        <w:rPr/>
      </w:pPr>
      <w:r w:rsidDel="00000000" w:rsidR="00000000" w:rsidRPr="00000000">
        <w:rPr>
          <w:rtl w:val="0"/>
        </w:rPr>
        <w:t xml:space="preserve">ADULT WOMEN</w:t>
      </w:r>
    </w:p>
    <w:tbl>
      <w:tblPr>
        <w:tblStyle w:val="Table1"/>
        <w:tblW w:w="9406.0" w:type="dxa"/>
        <w:jc w:val="left"/>
        <w:tblLayout w:type="fixed"/>
        <w:tblLook w:val="0400"/>
      </w:tblPr>
      <w:tblGrid>
        <w:gridCol w:w="3535"/>
        <w:gridCol w:w="5871"/>
        <w:tblGridChange w:id="0">
          <w:tblGrid>
            <w:gridCol w:w="3535"/>
            <w:gridCol w:w="5871"/>
          </w:tblGrid>
        </w:tblGridChange>
      </w:tblGrid>
      <w:tr>
        <w:trPr>
          <w:cantSplit w:val="0"/>
          <w:tblHeader w:val="0"/>
        </w:trPr>
        <w:tc>
          <w:tcPr>
            <w:shd w:fill="707072" w:val="clear"/>
            <w:tcMar>
              <w:top w:w="100.0" w:type="dxa"/>
              <w:left w:w="100.0" w:type="dxa"/>
              <w:bottom w:w="100.0" w:type="dxa"/>
              <w:right w:w="100.0" w:type="dxa"/>
            </w:tcMar>
          </w:tcPr>
          <w:p w:rsidR="00000000" w:rsidDel="00000000" w:rsidP="00000000" w:rsidRDefault="00000000" w:rsidRPr="00000000" w14:paraId="000000B2">
            <w:pPr>
              <w:rPr>
                <w:rFonts w:ascii="Times New Roman" w:cs="Times New Roman" w:eastAsia="Times New Roman" w:hAnsi="Times New Roman"/>
                <w:b w:val="1"/>
              </w:rPr>
            </w:pPr>
            <w:r w:rsidDel="00000000" w:rsidR="00000000" w:rsidRPr="00000000">
              <w:rPr>
                <w:b w:val="1"/>
                <w:rtl w:val="0"/>
              </w:rPr>
              <w:t xml:space="preserve">CO-DESIGNED DEFINITION </w:t>
            </w:r>
            <w:r w:rsidDel="00000000" w:rsidR="00000000" w:rsidRPr="00000000">
              <w:rPr>
                <w:rtl w:val="0"/>
              </w:rPr>
            </w:r>
          </w:p>
        </w:tc>
        <w:tc>
          <w:tcPr>
            <w:shd w:fill="707072" w:val="clear"/>
            <w:tcMar>
              <w:top w:w="100.0" w:type="dxa"/>
              <w:left w:w="100.0" w:type="dxa"/>
              <w:bottom w:w="100.0" w:type="dxa"/>
              <w:right w:w="100.0" w:type="dxa"/>
            </w:tcMar>
          </w:tcPr>
          <w:p w:rsidR="00000000" w:rsidDel="00000000" w:rsidP="00000000" w:rsidRDefault="00000000" w:rsidRPr="00000000" w14:paraId="000000B3">
            <w:pPr>
              <w:rPr>
                <w:rFonts w:ascii="Times New Roman" w:cs="Times New Roman" w:eastAsia="Times New Roman" w:hAnsi="Times New Roman"/>
                <w:b w:val="1"/>
              </w:rPr>
            </w:pPr>
            <w:r w:rsidDel="00000000" w:rsidR="00000000" w:rsidRPr="00000000">
              <w:rPr>
                <w:b w:val="1"/>
                <w:rtl w:val="0"/>
              </w:rPr>
              <w:t xml:space="preserve">WORKSHOP PARTICIPANT DEFINITION </w:t>
            </w:r>
            <w:r w:rsidDel="00000000" w:rsidR="00000000" w:rsidRPr="00000000">
              <w:rPr>
                <w:rtl w:val="0"/>
              </w:rPr>
            </w:r>
          </w:p>
        </w:tc>
      </w:tr>
      <w:tr>
        <w:trPr>
          <w:cantSplit w:val="0"/>
          <w:tblHeader w:val="0"/>
        </w:trPr>
        <w:tc>
          <w:tcPr>
            <w:shd w:fill="eaeaea" w:val="clear"/>
            <w:tcMar>
              <w:top w:w="100.0" w:type="dxa"/>
              <w:left w:w="100.0" w:type="dxa"/>
              <w:bottom w:w="100.0" w:type="dxa"/>
              <w:right w:w="100.0" w:type="dxa"/>
            </w:tcMar>
          </w:tcPr>
          <w:p w:rsidR="00000000" w:rsidDel="00000000" w:rsidP="00000000" w:rsidRDefault="00000000" w:rsidRPr="00000000" w14:paraId="000000B4">
            <w:pPr>
              <w:rPr>
                <w:rFonts w:ascii="Times New Roman" w:cs="Times New Roman" w:eastAsia="Times New Roman" w:hAnsi="Times New Roman"/>
              </w:rPr>
            </w:pPr>
            <w:r w:rsidDel="00000000" w:rsidR="00000000" w:rsidRPr="00000000">
              <w:rPr>
                <w:sz w:val="22"/>
                <w:szCs w:val="22"/>
                <w:rtl w:val="0"/>
              </w:rPr>
              <w:t xml:space="preserve"> 1.Having a sense of financial security to meet needs and demands in life</w:t>
            </w: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0B5">
            <w:pPr>
              <w:rPr>
                <w:sz w:val="22"/>
                <w:szCs w:val="22"/>
              </w:rPr>
            </w:pPr>
            <w:r w:rsidDel="00000000" w:rsidR="00000000" w:rsidRPr="00000000">
              <w:rPr>
                <w:sz w:val="22"/>
                <w:szCs w:val="22"/>
                <w:rtl w:val="0"/>
              </w:rPr>
              <w:t xml:space="preserve">Achieving financial security to meet needs and demands in life </w:t>
            </w:r>
          </w:p>
          <w:p w:rsidR="00000000" w:rsidDel="00000000" w:rsidP="00000000" w:rsidRDefault="00000000" w:rsidRPr="00000000" w14:paraId="000000B6">
            <w:pPr>
              <w:rPr>
                <w:sz w:val="22"/>
                <w:szCs w:val="22"/>
              </w:rPr>
            </w:pPr>
            <w:r w:rsidDel="00000000" w:rsidR="00000000" w:rsidRPr="00000000">
              <w:rPr>
                <w:sz w:val="22"/>
                <w:szCs w:val="22"/>
                <w:rtl w:val="0"/>
              </w:rPr>
              <w:t xml:space="preserve">Having a sense of security in all aspects of life (emotionally and financially) to meet needs and demands in life which as a result positively impacts our sense of wellbeing </w:t>
            </w:r>
          </w:p>
        </w:tc>
      </w:tr>
      <w:tr>
        <w:trPr>
          <w:cantSplit w:val="0"/>
          <w:trHeight w:val="807" w:hRule="atLeast"/>
          <w:tblHeader w:val="0"/>
        </w:trPr>
        <w:tc>
          <w:tcPr>
            <w:shd w:fill="d5d5d5" w:val="clear"/>
            <w:tcMar>
              <w:top w:w="100.0" w:type="dxa"/>
              <w:left w:w="100.0" w:type="dxa"/>
              <w:bottom w:w="100.0" w:type="dxa"/>
              <w:right w:w="100.0" w:type="dxa"/>
            </w:tcMar>
          </w:tcPr>
          <w:p w:rsidR="00000000" w:rsidDel="00000000" w:rsidP="00000000" w:rsidRDefault="00000000" w:rsidRPr="00000000" w14:paraId="000000B7">
            <w:pPr>
              <w:rPr>
                <w:rFonts w:ascii="Times New Roman" w:cs="Times New Roman" w:eastAsia="Times New Roman" w:hAnsi="Times New Roman"/>
              </w:rPr>
            </w:pPr>
            <w:r w:rsidDel="00000000" w:rsidR="00000000" w:rsidRPr="00000000">
              <w:rPr>
                <w:sz w:val="22"/>
                <w:szCs w:val="22"/>
                <w:rtl w:val="0"/>
              </w:rPr>
              <w:t xml:space="preserve">2.Finding a sense of purpose through spirituality and connection to Islam </w:t>
            </w: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0B8">
            <w:pPr>
              <w:rPr>
                <w:sz w:val="22"/>
                <w:szCs w:val="22"/>
              </w:rPr>
            </w:pPr>
            <w:r w:rsidDel="00000000" w:rsidR="00000000" w:rsidRPr="00000000">
              <w:rPr>
                <w:sz w:val="22"/>
                <w:szCs w:val="22"/>
                <w:rtl w:val="0"/>
              </w:rPr>
              <w:t xml:space="preserve">Having a sense of security and purpose through spirituality and connection to Islam</w:t>
            </w:r>
          </w:p>
        </w:tc>
      </w:tr>
      <w:tr>
        <w:trPr>
          <w:cantSplit w:val="0"/>
          <w:tblHeader w:val="0"/>
        </w:trPr>
        <w:tc>
          <w:tcPr>
            <w:shd w:fill="eaeaea" w:val="clear"/>
            <w:tcMar>
              <w:top w:w="100.0" w:type="dxa"/>
              <w:left w:w="100.0" w:type="dxa"/>
              <w:bottom w:w="100.0" w:type="dxa"/>
              <w:right w:w="100.0" w:type="dxa"/>
            </w:tcMar>
          </w:tcPr>
          <w:p w:rsidR="00000000" w:rsidDel="00000000" w:rsidP="00000000" w:rsidRDefault="00000000" w:rsidRPr="00000000" w14:paraId="000000B9">
            <w:pPr>
              <w:rPr>
                <w:rFonts w:ascii="Times New Roman" w:cs="Times New Roman" w:eastAsia="Times New Roman" w:hAnsi="Times New Roman"/>
              </w:rPr>
            </w:pPr>
            <w:r w:rsidDel="00000000" w:rsidR="00000000" w:rsidRPr="00000000">
              <w:rPr>
                <w:sz w:val="22"/>
                <w:szCs w:val="22"/>
                <w:rtl w:val="0"/>
              </w:rPr>
              <w:t xml:space="preserve">3.Building a healthy self image</w:t>
            </w: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0BA">
            <w:pPr>
              <w:rPr>
                <w:sz w:val="22"/>
                <w:szCs w:val="22"/>
              </w:rPr>
            </w:pPr>
            <w:r w:rsidDel="00000000" w:rsidR="00000000" w:rsidRPr="00000000">
              <w:rPr>
                <w:sz w:val="22"/>
                <w:szCs w:val="22"/>
                <w:rtl w:val="0"/>
              </w:rPr>
              <w:t xml:space="preserve">Building a healthy sense of image for oneself </w:t>
            </w:r>
          </w:p>
          <w:p w:rsidR="00000000" w:rsidDel="00000000" w:rsidP="00000000" w:rsidRDefault="00000000" w:rsidRPr="00000000" w14:paraId="000000BB">
            <w:pPr>
              <w:rPr>
                <w:sz w:val="22"/>
                <w:szCs w:val="22"/>
              </w:rPr>
            </w:pPr>
            <w:r w:rsidDel="00000000" w:rsidR="00000000" w:rsidRPr="00000000">
              <w:rPr>
                <w:sz w:val="22"/>
                <w:szCs w:val="22"/>
                <w:rtl w:val="0"/>
              </w:rPr>
              <w:t xml:space="preserve">Building a healthy self esteem by taking care of oneself mentally, physically and emotionally</w:t>
            </w:r>
          </w:p>
        </w:tc>
      </w:tr>
      <w:tr>
        <w:trPr>
          <w:cantSplit w:val="0"/>
          <w:tblHeader w:val="0"/>
        </w:trPr>
        <w:tc>
          <w:tcPr>
            <w:shd w:fill="d5d5d5" w:val="clear"/>
            <w:tcMar>
              <w:top w:w="100.0" w:type="dxa"/>
              <w:left w:w="100.0" w:type="dxa"/>
              <w:bottom w:w="100.0" w:type="dxa"/>
              <w:right w:w="100.0" w:type="dxa"/>
            </w:tcMar>
          </w:tcPr>
          <w:p w:rsidR="00000000" w:rsidDel="00000000" w:rsidP="00000000" w:rsidRDefault="00000000" w:rsidRPr="00000000" w14:paraId="000000BC">
            <w:pPr>
              <w:rPr>
                <w:rFonts w:ascii="Times New Roman" w:cs="Times New Roman" w:eastAsia="Times New Roman" w:hAnsi="Times New Roman"/>
              </w:rPr>
            </w:pPr>
            <w:r w:rsidDel="00000000" w:rsidR="00000000" w:rsidRPr="00000000">
              <w:rPr>
                <w:sz w:val="22"/>
                <w:szCs w:val="22"/>
                <w:rtl w:val="0"/>
              </w:rPr>
              <w:t xml:space="preserve">4.The ability to manage and respond to emotional experiences</w:t>
            </w: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0BD">
            <w:pPr>
              <w:rPr>
                <w:sz w:val="22"/>
                <w:szCs w:val="22"/>
              </w:rPr>
            </w:pPr>
            <w:r w:rsidDel="00000000" w:rsidR="00000000" w:rsidRPr="00000000">
              <w:rPr>
                <w:sz w:val="22"/>
                <w:szCs w:val="22"/>
                <w:rtl w:val="0"/>
              </w:rPr>
              <w:t xml:space="preserve">The ability to proactively manage and mindfully respond to emotional experiences with the right supports </w:t>
            </w:r>
          </w:p>
          <w:p w:rsidR="00000000" w:rsidDel="00000000" w:rsidP="00000000" w:rsidRDefault="00000000" w:rsidRPr="00000000" w14:paraId="000000BE">
            <w:pPr>
              <w:rPr>
                <w:sz w:val="22"/>
                <w:szCs w:val="22"/>
              </w:rPr>
            </w:pPr>
            <w:r w:rsidDel="00000000" w:rsidR="00000000" w:rsidRPr="00000000">
              <w:rPr>
                <w:sz w:val="22"/>
                <w:szCs w:val="22"/>
                <w:rtl w:val="0"/>
              </w:rPr>
              <w:t xml:space="preserve">The ability to respond to emotional experiences with the right supports that can help you manage it more effectively </w:t>
            </w:r>
          </w:p>
        </w:tc>
      </w:tr>
      <w:tr>
        <w:trPr>
          <w:cantSplit w:val="0"/>
          <w:tblHeader w:val="0"/>
        </w:trPr>
        <w:tc>
          <w:tcPr>
            <w:shd w:fill="eaeaea" w:val="clear"/>
            <w:tcMar>
              <w:top w:w="100.0" w:type="dxa"/>
              <w:left w:w="100.0" w:type="dxa"/>
              <w:bottom w:w="100.0" w:type="dxa"/>
              <w:right w:w="100.0" w:type="dxa"/>
            </w:tcMar>
          </w:tcPr>
          <w:p w:rsidR="00000000" w:rsidDel="00000000" w:rsidP="00000000" w:rsidRDefault="00000000" w:rsidRPr="00000000" w14:paraId="000000BF">
            <w:pPr>
              <w:rPr>
                <w:rFonts w:ascii="Times New Roman" w:cs="Times New Roman" w:eastAsia="Times New Roman" w:hAnsi="Times New Roman"/>
              </w:rPr>
            </w:pPr>
            <w:r w:rsidDel="00000000" w:rsidR="00000000" w:rsidRPr="00000000">
              <w:rPr>
                <w:sz w:val="22"/>
                <w:szCs w:val="22"/>
                <w:rtl w:val="0"/>
              </w:rPr>
              <w:t xml:space="preserve">5.Having the emotional strength to cope and recover from trauma, adversity and hardship</w:t>
            </w: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0C0">
            <w:pPr>
              <w:rPr>
                <w:sz w:val="22"/>
                <w:szCs w:val="22"/>
              </w:rPr>
            </w:pPr>
            <w:r w:rsidDel="00000000" w:rsidR="00000000" w:rsidRPr="00000000">
              <w:rPr>
                <w:sz w:val="22"/>
                <w:szCs w:val="22"/>
                <w:rtl w:val="0"/>
              </w:rPr>
              <w:t xml:space="preserve">Developing emotional strength and culturally appropriate supports to cope and recover from trauma, adversity and hardship</w:t>
            </w:r>
          </w:p>
          <w:p w:rsidR="00000000" w:rsidDel="00000000" w:rsidP="00000000" w:rsidRDefault="00000000" w:rsidRPr="00000000" w14:paraId="000000C1">
            <w:pPr>
              <w:rPr>
                <w:sz w:val="22"/>
                <w:szCs w:val="22"/>
              </w:rPr>
            </w:pPr>
            <w:r w:rsidDel="00000000" w:rsidR="00000000" w:rsidRPr="00000000">
              <w:rPr>
                <w:sz w:val="22"/>
                <w:szCs w:val="22"/>
                <w:rtl w:val="0"/>
              </w:rPr>
              <w:t xml:space="preserve">Developing emotional strength and providing culturally appropriate care and supports to cope and recover from trauma, adversity and hardship</w:t>
            </w:r>
          </w:p>
        </w:tc>
      </w:tr>
    </w:tbl>
    <w:p w:rsidR="00000000" w:rsidDel="00000000" w:rsidP="00000000" w:rsidRDefault="00000000" w:rsidRPr="00000000" w14:paraId="000000C2">
      <w:pPr>
        <w:spacing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r w:rsidDel="00000000" w:rsidR="00000000" w:rsidRPr="00000000">
        <w:rPr>
          <w:rFonts w:ascii="Calibri" w:cs="Calibri" w:eastAsia="Calibri" w:hAnsi="Calibri"/>
          <w:color w:val="000000"/>
          <w:sz w:val="32"/>
          <w:szCs w:val="32"/>
          <w:rtl w:val="0"/>
        </w:rPr>
        <w:br w:type="textWrapping"/>
      </w:r>
      <w:r w:rsidDel="00000000" w:rsidR="00000000" w:rsidRPr="00000000">
        <w:rPr>
          <w:rtl w:val="0"/>
        </w:rPr>
      </w:r>
    </w:p>
    <w:p w:rsidR="00000000" w:rsidDel="00000000" w:rsidP="00000000" w:rsidRDefault="00000000" w:rsidRPr="00000000" w14:paraId="000000C3">
      <w:pPr>
        <w:spacing w:before="0" w:lineRule="auto"/>
        <w:rPr>
          <w:rFonts w:ascii="Consolas" w:cs="Consolas" w:eastAsia="Consolas" w:hAnsi="Consolas"/>
          <w:b w:val="1"/>
        </w:rPr>
      </w:pPr>
      <w:r w:rsidDel="00000000" w:rsidR="00000000" w:rsidRPr="00000000">
        <w:br w:type="page"/>
      </w:r>
      <w:r w:rsidDel="00000000" w:rsidR="00000000" w:rsidRPr="00000000">
        <w:rPr>
          <w:rtl w:val="0"/>
        </w:rPr>
      </w:r>
    </w:p>
    <w:p w:rsidR="00000000" w:rsidDel="00000000" w:rsidP="00000000" w:rsidRDefault="00000000" w:rsidRPr="00000000" w14:paraId="000000C4">
      <w:pPr>
        <w:pStyle w:val="Heading3"/>
        <w:rPr/>
      </w:pPr>
      <w:r w:rsidDel="00000000" w:rsidR="00000000" w:rsidRPr="00000000">
        <w:rPr>
          <w:rtl w:val="0"/>
        </w:rPr>
        <w:t xml:space="preserve">ADULT MEN</w:t>
      </w:r>
    </w:p>
    <w:tbl>
      <w:tblPr>
        <w:tblStyle w:val="Table2"/>
        <w:tblW w:w="9406.0" w:type="dxa"/>
        <w:jc w:val="left"/>
        <w:tblLayout w:type="fixed"/>
        <w:tblLook w:val="0400"/>
      </w:tblPr>
      <w:tblGrid>
        <w:gridCol w:w="3608"/>
        <w:gridCol w:w="5798"/>
        <w:tblGridChange w:id="0">
          <w:tblGrid>
            <w:gridCol w:w="3608"/>
            <w:gridCol w:w="5798"/>
          </w:tblGrid>
        </w:tblGridChange>
      </w:tblGrid>
      <w:tr>
        <w:trPr>
          <w:cantSplit w:val="0"/>
          <w:tblHeader w:val="0"/>
        </w:trPr>
        <w:tc>
          <w:tcPr>
            <w:shd w:fill="969698" w:val="clear"/>
            <w:tcMar>
              <w:top w:w="100.0" w:type="dxa"/>
              <w:left w:w="100.0" w:type="dxa"/>
              <w:bottom w:w="100.0" w:type="dxa"/>
              <w:right w:w="100.0" w:type="dxa"/>
            </w:tcMar>
          </w:tcPr>
          <w:p w:rsidR="00000000" w:rsidDel="00000000" w:rsidP="00000000" w:rsidRDefault="00000000" w:rsidRPr="00000000" w14:paraId="000000C5">
            <w:pPr>
              <w:rPr>
                <w:rFonts w:ascii="Times New Roman" w:cs="Times New Roman" w:eastAsia="Times New Roman" w:hAnsi="Times New Roman"/>
                <w:b w:val="1"/>
              </w:rPr>
            </w:pPr>
            <w:r w:rsidDel="00000000" w:rsidR="00000000" w:rsidRPr="00000000">
              <w:rPr>
                <w:b w:val="1"/>
                <w:rtl w:val="0"/>
              </w:rPr>
              <w:t xml:space="preserve">CO-DESIGNED DEFINITION </w:t>
            </w:r>
            <w:r w:rsidDel="00000000" w:rsidR="00000000" w:rsidRPr="00000000">
              <w:rPr>
                <w:rtl w:val="0"/>
              </w:rPr>
            </w:r>
          </w:p>
        </w:tc>
        <w:tc>
          <w:tcPr>
            <w:shd w:fill="969698" w:val="clear"/>
            <w:tcMar>
              <w:top w:w="100.0" w:type="dxa"/>
              <w:left w:w="100.0" w:type="dxa"/>
              <w:bottom w:w="100.0" w:type="dxa"/>
              <w:right w:w="100.0" w:type="dxa"/>
            </w:tcMar>
          </w:tcPr>
          <w:p w:rsidR="00000000" w:rsidDel="00000000" w:rsidP="00000000" w:rsidRDefault="00000000" w:rsidRPr="00000000" w14:paraId="000000C6">
            <w:pPr>
              <w:rPr>
                <w:rFonts w:ascii="Times New Roman" w:cs="Times New Roman" w:eastAsia="Times New Roman" w:hAnsi="Times New Roman"/>
                <w:b w:val="1"/>
              </w:rPr>
            </w:pPr>
            <w:r w:rsidDel="00000000" w:rsidR="00000000" w:rsidRPr="00000000">
              <w:rPr>
                <w:b w:val="1"/>
                <w:rtl w:val="0"/>
              </w:rPr>
              <w:t xml:space="preserve">WORKSHOP PARTICIPANT DEFINITION </w:t>
            </w:r>
            <w:r w:rsidDel="00000000" w:rsidR="00000000" w:rsidRPr="00000000">
              <w:rPr>
                <w:rtl w:val="0"/>
              </w:rPr>
            </w:r>
          </w:p>
        </w:tc>
      </w:tr>
      <w:tr>
        <w:trPr>
          <w:cantSplit w:val="0"/>
          <w:tblHeader w:val="0"/>
        </w:trPr>
        <w:tc>
          <w:tcPr>
            <w:shd w:fill="eaeaea" w:val="clear"/>
            <w:tcMar>
              <w:top w:w="100.0" w:type="dxa"/>
              <w:left w:w="100.0" w:type="dxa"/>
              <w:bottom w:w="100.0" w:type="dxa"/>
              <w:right w:w="100.0" w:type="dxa"/>
            </w:tcMar>
          </w:tcPr>
          <w:p w:rsidR="00000000" w:rsidDel="00000000" w:rsidP="00000000" w:rsidRDefault="00000000" w:rsidRPr="00000000" w14:paraId="000000C7">
            <w:pPr>
              <w:rPr>
                <w:rFonts w:ascii="Times New Roman" w:cs="Times New Roman" w:eastAsia="Times New Roman" w:hAnsi="Times New Roman"/>
              </w:rPr>
            </w:pPr>
            <w:r w:rsidDel="00000000" w:rsidR="00000000" w:rsidRPr="00000000">
              <w:rPr>
                <w:sz w:val="22"/>
                <w:szCs w:val="22"/>
                <w:rtl w:val="0"/>
              </w:rPr>
              <w:t xml:space="preserve"> 1.Having a sense of financial security to meet needs and demands in life</w:t>
            </w: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0C8">
            <w:pPr>
              <w:rPr>
                <w:sz w:val="22"/>
                <w:szCs w:val="22"/>
              </w:rPr>
            </w:pPr>
            <w:r w:rsidDel="00000000" w:rsidR="00000000" w:rsidRPr="00000000">
              <w:rPr>
                <w:sz w:val="22"/>
                <w:szCs w:val="22"/>
                <w:rtl w:val="0"/>
              </w:rPr>
              <w:t xml:space="preserve">Recognising that people living with mental health challenges may also experience other forms of hardships and cope differently </w:t>
            </w:r>
          </w:p>
        </w:tc>
      </w:tr>
      <w:tr>
        <w:trPr>
          <w:cantSplit w:val="0"/>
          <w:trHeight w:val="807" w:hRule="atLeast"/>
          <w:tblHeader w:val="0"/>
        </w:trPr>
        <w:tc>
          <w:tcPr>
            <w:shd w:fill="d5d5d5" w:val="clear"/>
            <w:tcMar>
              <w:top w:w="100.0" w:type="dxa"/>
              <w:left w:w="100.0" w:type="dxa"/>
              <w:bottom w:w="100.0" w:type="dxa"/>
              <w:right w:w="100.0" w:type="dxa"/>
            </w:tcMar>
          </w:tcPr>
          <w:p w:rsidR="00000000" w:rsidDel="00000000" w:rsidP="00000000" w:rsidRDefault="00000000" w:rsidRPr="00000000" w14:paraId="000000C9">
            <w:pPr>
              <w:rPr>
                <w:rFonts w:ascii="Times New Roman" w:cs="Times New Roman" w:eastAsia="Times New Roman" w:hAnsi="Times New Roman"/>
              </w:rPr>
            </w:pPr>
            <w:r w:rsidDel="00000000" w:rsidR="00000000" w:rsidRPr="00000000">
              <w:rPr>
                <w:sz w:val="22"/>
                <w:szCs w:val="22"/>
                <w:rtl w:val="0"/>
              </w:rPr>
              <w:t xml:space="preserve">2.Finding a sense of purpose through spirituality and connection to Islam </w:t>
            </w: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0CA">
            <w:pPr>
              <w:rPr>
                <w:sz w:val="22"/>
                <w:szCs w:val="22"/>
              </w:rPr>
            </w:pPr>
            <w:r w:rsidDel="00000000" w:rsidR="00000000" w:rsidRPr="00000000">
              <w:rPr>
                <w:sz w:val="22"/>
                <w:szCs w:val="22"/>
                <w:rtl w:val="0"/>
              </w:rPr>
              <w:t xml:space="preserve">No change suggested</w:t>
            </w:r>
          </w:p>
        </w:tc>
      </w:tr>
      <w:tr>
        <w:trPr>
          <w:cantSplit w:val="0"/>
          <w:tblHeader w:val="0"/>
        </w:trPr>
        <w:tc>
          <w:tcPr>
            <w:shd w:fill="eaeaea" w:val="clear"/>
            <w:tcMar>
              <w:top w:w="100.0" w:type="dxa"/>
              <w:left w:w="100.0" w:type="dxa"/>
              <w:bottom w:w="100.0" w:type="dxa"/>
              <w:right w:w="100.0" w:type="dxa"/>
            </w:tcMar>
          </w:tcPr>
          <w:p w:rsidR="00000000" w:rsidDel="00000000" w:rsidP="00000000" w:rsidRDefault="00000000" w:rsidRPr="00000000" w14:paraId="000000CB">
            <w:pPr>
              <w:rPr>
                <w:rFonts w:ascii="Times New Roman" w:cs="Times New Roman" w:eastAsia="Times New Roman" w:hAnsi="Times New Roman"/>
              </w:rPr>
            </w:pPr>
            <w:r w:rsidDel="00000000" w:rsidR="00000000" w:rsidRPr="00000000">
              <w:rPr>
                <w:sz w:val="22"/>
                <w:szCs w:val="22"/>
                <w:rtl w:val="0"/>
              </w:rPr>
              <w:t xml:space="preserve">3.Building a healthy self image</w:t>
            </w: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0CC">
            <w:pPr>
              <w:rPr>
                <w:sz w:val="22"/>
                <w:szCs w:val="22"/>
              </w:rPr>
            </w:pPr>
            <w:r w:rsidDel="00000000" w:rsidR="00000000" w:rsidRPr="00000000">
              <w:rPr>
                <w:sz w:val="22"/>
                <w:szCs w:val="22"/>
                <w:rtl w:val="0"/>
              </w:rPr>
              <w:t xml:space="preserve">Knowing and recognising that building a healthy self image is primarily based on an individual’s personal feelings and perspectives</w:t>
            </w:r>
          </w:p>
        </w:tc>
      </w:tr>
      <w:tr>
        <w:trPr>
          <w:cantSplit w:val="0"/>
          <w:tblHeader w:val="0"/>
        </w:trPr>
        <w:tc>
          <w:tcPr>
            <w:shd w:fill="d5d5d5" w:val="clear"/>
            <w:tcMar>
              <w:top w:w="100.0" w:type="dxa"/>
              <w:left w:w="100.0" w:type="dxa"/>
              <w:bottom w:w="100.0" w:type="dxa"/>
              <w:right w:w="100.0" w:type="dxa"/>
            </w:tcMar>
          </w:tcPr>
          <w:p w:rsidR="00000000" w:rsidDel="00000000" w:rsidP="00000000" w:rsidRDefault="00000000" w:rsidRPr="00000000" w14:paraId="000000CD">
            <w:pPr>
              <w:rPr>
                <w:rFonts w:ascii="Times New Roman" w:cs="Times New Roman" w:eastAsia="Times New Roman" w:hAnsi="Times New Roman"/>
              </w:rPr>
            </w:pPr>
            <w:r w:rsidDel="00000000" w:rsidR="00000000" w:rsidRPr="00000000">
              <w:rPr>
                <w:sz w:val="22"/>
                <w:szCs w:val="22"/>
                <w:rtl w:val="0"/>
              </w:rPr>
              <w:t xml:space="preserve">4.The ability to manage and respond to emotional experiences</w:t>
            </w: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0CE">
            <w:pPr>
              <w:rPr>
                <w:rFonts w:ascii="Arial" w:cs="Arial" w:eastAsia="Arial" w:hAnsi="Arial"/>
                <w:sz w:val="22"/>
                <w:szCs w:val="22"/>
              </w:rPr>
            </w:pPr>
            <w:r w:rsidDel="00000000" w:rsidR="00000000" w:rsidRPr="00000000">
              <w:rPr>
                <w:sz w:val="22"/>
                <w:szCs w:val="22"/>
                <w:rtl w:val="0"/>
              </w:rPr>
              <w:t xml:space="preserve">Develop skills and the ability to manage and respond to emotional experiences</w:t>
            </w:r>
            <w:r w:rsidDel="00000000" w:rsidR="00000000" w:rsidRPr="00000000">
              <w:rPr>
                <w:rtl w:val="0"/>
              </w:rPr>
            </w:r>
          </w:p>
          <w:p w:rsidR="00000000" w:rsidDel="00000000" w:rsidP="00000000" w:rsidRDefault="00000000" w:rsidRPr="00000000" w14:paraId="000000CF">
            <w:pPr>
              <w:rPr>
                <w:rFonts w:ascii="Arial" w:cs="Arial" w:eastAsia="Arial" w:hAnsi="Arial"/>
                <w:sz w:val="22"/>
                <w:szCs w:val="22"/>
              </w:rPr>
            </w:pPr>
            <w:r w:rsidDel="00000000" w:rsidR="00000000" w:rsidRPr="00000000">
              <w:rPr>
                <w:sz w:val="22"/>
                <w:szCs w:val="22"/>
                <w:rtl w:val="0"/>
              </w:rPr>
              <w:t xml:space="preserve">The ability to manage and respond to your emotional experiences</w:t>
            </w:r>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rPr>
            </w:pPr>
            <w:r w:rsidDel="00000000" w:rsidR="00000000" w:rsidRPr="00000000">
              <w:rPr>
                <w:rtl w:val="0"/>
              </w:rPr>
            </w:r>
          </w:p>
        </w:tc>
      </w:tr>
      <w:tr>
        <w:trPr>
          <w:cantSplit w:val="0"/>
          <w:tblHeader w:val="0"/>
        </w:trPr>
        <w:tc>
          <w:tcPr>
            <w:shd w:fill="eaeaea" w:val="clear"/>
            <w:tcMar>
              <w:top w:w="100.0" w:type="dxa"/>
              <w:left w:w="100.0" w:type="dxa"/>
              <w:bottom w:w="100.0" w:type="dxa"/>
              <w:right w:w="100.0" w:type="dxa"/>
            </w:tcMar>
          </w:tcPr>
          <w:p w:rsidR="00000000" w:rsidDel="00000000" w:rsidP="00000000" w:rsidRDefault="00000000" w:rsidRPr="00000000" w14:paraId="000000D1">
            <w:pPr>
              <w:rPr>
                <w:rFonts w:ascii="Times New Roman" w:cs="Times New Roman" w:eastAsia="Times New Roman" w:hAnsi="Times New Roman"/>
              </w:rPr>
            </w:pPr>
            <w:r w:rsidDel="00000000" w:rsidR="00000000" w:rsidRPr="00000000">
              <w:rPr>
                <w:sz w:val="22"/>
                <w:szCs w:val="22"/>
                <w:rtl w:val="0"/>
              </w:rPr>
              <w:t xml:space="preserve">5.Having the emotional strength to cope and recover from trauma, adversity and hardship</w:t>
            </w: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0D2">
            <w:pPr>
              <w:rPr>
                <w:sz w:val="22"/>
                <w:szCs w:val="22"/>
              </w:rPr>
            </w:pPr>
            <w:r w:rsidDel="00000000" w:rsidR="00000000" w:rsidRPr="00000000">
              <w:rPr>
                <w:sz w:val="22"/>
                <w:szCs w:val="22"/>
                <w:rtl w:val="0"/>
              </w:rPr>
              <w:t xml:space="preserve">Developing the emotional strength to cope with psychological issues comes from a person’s ability to understand their lived experience and educational supports</w:t>
            </w:r>
          </w:p>
          <w:p w:rsidR="00000000" w:rsidDel="00000000" w:rsidP="00000000" w:rsidRDefault="00000000" w:rsidRPr="00000000" w14:paraId="000000D3">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D4">
      <w:pPr>
        <w:spacing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r w:rsidDel="00000000" w:rsidR="00000000" w:rsidRPr="00000000">
        <w:rPr>
          <w:rFonts w:ascii="Calibri" w:cs="Calibri" w:eastAsia="Calibri" w:hAnsi="Calibri"/>
          <w:b w:val="1"/>
          <w:color w:val="000000"/>
          <w:sz w:val="28"/>
          <w:szCs w:val="28"/>
          <w:shd w:fill="ead1dc" w:val="clear"/>
          <w:rtl w:val="0"/>
        </w:rPr>
        <w:br w:type="textWrapping"/>
      </w:r>
      <w:r w:rsidDel="00000000" w:rsidR="00000000" w:rsidRPr="00000000">
        <w:rPr>
          <w:rtl w:val="0"/>
        </w:rPr>
      </w:r>
    </w:p>
    <w:p w:rsidR="00000000" w:rsidDel="00000000" w:rsidP="00000000" w:rsidRDefault="00000000" w:rsidRPr="00000000" w14:paraId="000000D5">
      <w:pPr>
        <w:spacing w:before="0" w:lineRule="auto"/>
        <w:rPr>
          <w:rFonts w:ascii="Consolas" w:cs="Consolas" w:eastAsia="Consolas" w:hAnsi="Consolas"/>
          <w:b w:val="1"/>
        </w:rPr>
      </w:pPr>
      <w:r w:rsidDel="00000000" w:rsidR="00000000" w:rsidRPr="00000000">
        <w:br w:type="page"/>
      </w:r>
      <w:r w:rsidDel="00000000" w:rsidR="00000000" w:rsidRPr="00000000">
        <w:rPr>
          <w:rtl w:val="0"/>
        </w:rPr>
      </w:r>
    </w:p>
    <w:p w:rsidR="00000000" w:rsidDel="00000000" w:rsidP="00000000" w:rsidRDefault="00000000" w:rsidRPr="00000000" w14:paraId="000000D6">
      <w:pPr>
        <w:pStyle w:val="Heading3"/>
        <w:rPr/>
      </w:pPr>
      <w:r w:rsidDel="00000000" w:rsidR="00000000" w:rsidRPr="00000000">
        <w:rPr>
          <w:rtl w:val="0"/>
        </w:rPr>
        <w:t xml:space="preserve">YOUNG WOMEN</w:t>
      </w:r>
    </w:p>
    <w:tbl>
      <w:tblPr>
        <w:tblStyle w:val="Table3"/>
        <w:tblW w:w="9406.0" w:type="dxa"/>
        <w:jc w:val="left"/>
        <w:tblLayout w:type="fixed"/>
        <w:tblLook w:val="0400"/>
      </w:tblPr>
      <w:tblGrid>
        <w:gridCol w:w="3483"/>
        <w:gridCol w:w="5923"/>
        <w:tblGridChange w:id="0">
          <w:tblGrid>
            <w:gridCol w:w="3483"/>
            <w:gridCol w:w="5923"/>
          </w:tblGrid>
        </w:tblGridChange>
      </w:tblGrid>
      <w:tr>
        <w:trPr>
          <w:cantSplit w:val="0"/>
          <w:tblHeader w:val="0"/>
        </w:trPr>
        <w:tc>
          <w:tcPr>
            <w:shd w:fill="969698" w:val="clear"/>
            <w:tcMar>
              <w:top w:w="100.0" w:type="dxa"/>
              <w:left w:w="100.0" w:type="dxa"/>
              <w:bottom w:w="100.0" w:type="dxa"/>
              <w:right w:w="100.0" w:type="dxa"/>
            </w:tcMar>
          </w:tcPr>
          <w:p w:rsidR="00000000" w:rsidDel="00000000" w:rsidP="00000000" w:rsidRDefault="00000000" w:rsidRPr="00000000" w14:paraId="000000D7">
            <w:pPr>
              <w:rPr>
                <w:rFonts w:ascii="Times New Roman" w:cs="Times New Roman" w:eastAsia="Times New Roman" w:hAnsi="Times New Roman"/>
                <w:b w:val="1"/>
              </w:rPr>
            </w:pPr>
            <w:r w:rsidDel="00000000" w:rsidR="00000000" w:rsidRPr="00000000">
              <w:rPr>
                <w:b w:val="1"/>
                <w:rtl w:val="0"/>
              </w:rPr>
              <w:t xml:space="preserve">CO-DESIGNED DEFINITION </w:t>
            </w:r>
            <w:r w:rsidDel="00000000" w:rsidR="00000000" w:rsidRPr="00000000">
              <w:rPr>
                <w:rtl w:val="0"/>
              </w:rPr>
            </w:r>
          </w:p>
        </w:tc>
        <w:tc>
          <w:tcPr>
            <w:shd w:fill="969698" w:val="clear"/>
            <w:tcMar>
              <w:top w:w="100.0" w:type="dxa"/>
              <w:left w:w="100.0" w:type="dxa"/>
              <w:bottom w:w="100.0" w:type="dxa"/>
              <w:right w:w="100.0" w:type="dxa"/>
            </w:tcMar>
          </w:tcPr>
          <w:p w:rsidR="00000000" w:rsidDel="00000000" w:rsidP="00000000" w:rsidRDefault="00000000" w:rsidRPr="00000000" w14:paraId="000000D8">
            <w:pPr>
              <w:rPr>
                <w:rFonts w:ascii="Times New Roman" w:cs="Times New Roman" w:eastAsia="Times New Roman" w:hAnsi="Times New Roman"/>
                <w:b w:val="1"/>
              </w:rPr>
            </w:pPr>
            <w:r w:rsidDel="00000000" w:rsidR="00000000" w:rsidRPr="00000000">
              <w:rPr>
                <w:b w:val="1"/>
                <w:rtl w:val="0"/>
              </w:rPr>
              <w:t xml:space="preserve">WORKSHOP PARTICIPANT DEFINITION </w:t>
            </w:r>
            <w:r w:rsidDel="00000000" w:rsidR="00000000" w:rsidRPr="00000000">
              <w:rPr>
                <w:rtl w:val="0"/>
              </w:rPr>
            </w:r>
          </w:p>
        </w:tc>
      </w:tr>
      <w:tr>
        <w:trPr>
          <w:cantSplit w:val="0"/>
          <w:tblHeader w:val="0"/>
        </w:trPr>
        <w:tc>
          <w:tcPr>
            <w:shd w:fill="eaeaea" w:val="clear"/>
            <w:tcMar>
              <w:top w:w="100.0" w:type="dxa"/>
              <w:left w:w="100.0" w:type="dxa"/>
              <w:bottom w:w="100.0" w:type="dxa"/>
              <w:right w:w="100.0" w:type="dxa"/>
            </w:tcMar>
          </w:tcPr>
          <w:p w:rsidR="00000000" w:rsidDel="00000000" w:rsidP="00000000" w:rsidRDefault="00000000" w:rsidRPr="00000000" w14:paraId="000000D9">
            <w:pPr>
              <w:rPr>
                <w:rFonts w:ascii="Times New Roman" w:cs="Times New Roman" w:eastAsia="Times New Roman" w:hAnsi="Times New Roman"/>
              </w:rPr>
            </w:pPr>
            <w:r w:rsidDel="00000000" w:rsidR="00000000" w:rsidRPr="00000000">
              <w:rPr>
                <w:sz w:val="22"/>
                <w:szCs w:val="22"/>
                <w:rtl w:val="0"/>
              </w:rPr>
              <w:t xml:space="preserve"> 1.Having a sense of financial security to meet needs and demands in life</w:t>
            </w: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0DA">
            <w:pPr>
              <w:rPr>
                <w:rFonts w:ascii="Arial" w:cs="Arial" w:eastAsia="Arial" w:hAnsi="Arial"/>
                <w:sz w:val="22"/>
                <w:szCs w:val="22"/>
              </w:rPr>
            </w:pPr>
            <w:r w:rsidDel="00000000" w:rsidR="00000000" w:rsidRPr="00000000">
              <w:rPr>
                <w:sz w:val="22"/>
                <w:szCs w:val="22"/>
                <w:rtl w:val="0"/>
              </w:rPr>
              <w:t xml:space="preserve">The ability to feel safe, secure and stable in all aspects of life to meet needs and demands in life </w:t>
            </w:r>
            <w:r w:rsidDel="00000000" w:rsidR="00000000" w:rsidRPr="00000000">
              <w:rPr>
                <w:rtl w:val="0"/>
              </w:rPr>
            </w:r>
          </w:p>
          <w:p w:rsidR="00000000" w:rsidDel="00000000" w:rsidP="00000000" w:rsidRDefault="00000000" w:rsidRPr="00000000" w14:paraId="000000DB">
            <w:pPr>
              <w:rPr>
                <w:rFonts w:ascii="Arial" w:cs="Arial" w:eastAsia="Arial" w:hAnsi="Arial"/>
                <w:sz w:val="22"/>
                <w:szCs w:val="22"/>
              </w:rPr>
            </w:pPr>
            <w:r w:rsidDel="00000000" w:rsidR="00000000" w:rsidRPr="00000000">
              <w:rPr>
                <w:sz w:val="22"/>
                <w:szCs w:val="22"/>
                <w:rtl w:val="0"/>
              </w:rPr>
              <w:t xml:space="preserve">Recognising the importance of having a sense of stability and financial security to meet needs and demands/expectations in life </w:t>
            </w:r>
            <w:r w:rsidDel="00000000" w:rsidR="00000000" w:rsidRPr="00000000">
              <w:rPr>
                <w:rtl w:val="0"/>
              </w:rPr>
            </w:r>
          </w:p>
        </w:tc>
      </w:tr>
      <w:tr>
        <w:trPr>
          <w:cantSplit w:val="0"/>
          <w:trHeight w:val="942" w:hRule="atLeast"/>
          <w:tblHeader w:val="0"/>
        </w:trPr>
        <w:tc>
          <w:tcPr>
            <w:shd w:fill="d5d5d5" w:val="clear"/>
            <w:tcMar>
              <w:top w:w="100.0" w:type="dxa"/>
              <w:left w:w="100.0" w:type="dxa"/>
              <w:bottom w:w="100.0" w:type="dxa"/>
              <w:right w:w="100.0" w:type="dxa"/>
            </w:tcMar>
          </w:tcPr>
          <w:p w:rsidR="00000000" w:rsidDel="00000000" w:rsidP="00000000" w:rsidRDefault="00000000" w:rsidRPr="00000000" w14:paraId="000000DC">
            <w:pPr>
              <w:rPr>
                <w:rFonts w:ascii="Times New Roman" w:cs="Times New Roman" w:eastAsia="Times New Roman" w:hAnsi="Times New Roman"/>
              </w:rPr>
            </w:pPr>
            <w:r w:rsidDel="00000000" w:rsidR="00000000" w:rsidRPr="00000000">
              <w:rPr>
                <w:sz w:val="22"/>
                <w:szCs w:val="22"/>
                <w:rtl w:val="0"/>
              </w:rPr>
              <w:t xml:space="preserve">2.Finding a sense of purpose through spirituality and connection to Islam </w:t>
            </w: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0DD">
            <w:pPr>
              <w:rPr>
                <w:sz w:val="22"/>
                <w:szCs w:val="22"/>
              </w:rPr>
            </w:pPr>
            <w:r w:rsidDel="00000000" w:rsidR="00000000" w:rsidRPr="00000000">
              <w:rPr>
                <w:sz w:val="22"/>
                <w:szCs w:val="22"/>
                <w:rtl w:val="0"/>
              </w:rPr>
              <w:t xml:space="preserve">Guiding your sense of purpose through spirituality and connection to Islam </w:t>
            </w:r>
          </w:p>
        </w:tc>
      </w:tr>
      <w:tr>
        <w:trPr>
          <w:cantSplit w:val="0"/>
          <w:tblHeader w:val="0"/>
        </w:trPr>
        <w:tc>
          <w:tcPr>
            <w:shd w:fill="eaeaea" w:val="clear"/>
            <w:tcMar>
              <w:top w:w="100.0" w:type="dxa"/>
              <w:left w:w="100.0" w:type="dxa"/>
              <w:bottom w:w="100.0" w:type="dxa"/>
              <w:right w:w="100.0" w:type="dxa"/>
            </w:tcMar>
          </w:tcPr>
          <w:p w:rsidR="00000000" w:rsidDel="00000000" w:rsidP="00000000" w:rsidRDefault="00000000" w:rsidRPr="00000000" w14:paraId="000000DE">
            <w:pPr>
              <w:rPr>
                <w:rFonts w:ascii="Times New Roman" w:cs="Times New Roman" w:eastAsia="Times New Roman" w:hAnsi="Times New Roman"/>
              </w:rPr>
            </w:pPr>
            <w:r w:rsidDel="00000000" w:rsidR="00000000" w:rsidRPr="00000000">
              <w:rPr>
                <w:sz w:val="22"/>
                <w:szCs w:val="22"/>
                <w:rtl w:val="0"/>
              </w:rPr>
              <w:t xml:space="preserve">3.Building a healthy self image</w:t>
            </w: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0DF">
            <w:pPr>
              <w:rPr>
                <w:rFonts w:ascii="Arial" w:cs="Arial" w:eastAsia="Arial" w:hAnsi="Arial"/>
                <w:sz w:val="22"/>
                <w:szCs w:val="22"/>
              </w:rPr>
            </w:pPr>
            <w:r w:rsidDel="00000000" w:rsidR="00000000" w:rsidRPr="00000000">
              <w:rPr>
                <w:sz w:val="22"/>
                <w:szCs w:val="22"/>
                <w:rtl w:val="0"/>
              </w:rPr>
              <w:t xml:space="preserve">Building a healthy mindset and a balanced sense of self</w:t>
            </w:r>
            <w:r w:rsidDel="00000000" w:rsidR="00000000" w:rsidRPr="00000000">
              <w:rPr>
                <w:rtl w:val="0"/>
              </w:rPr>
            </w:r>
          </w:p>
        </w:tc>
      </w:tr>
      <w:tr>
        <w:trPr>
          <w:cantSplit w:val="0"/>
          <w:tblHeader w:val="0"/>
        </w:trPr>
        <w:tc>
          <w:tcPr>
            <w:shd w:fill="d5d5d5" w:val="clear"/>
            <w:tcMar>
              <w:top w:w="100.0" w:type="dxa"/>
              <w:left w:w="100.0" w:type="dxa"/>
              <w:bottom w:w="100.0" w:type="dxa"/>
              <w:right w:w="100.0" w:type="dxa"/>
            </w:tcMar>
          </w:tcPr>
          <w:p w:rsidR="00000000" w:rsidDel="00000000" w:rsidP="00000000" w:rsidRDefault="00000000" w:rsidRPr="00000000" w14:paraId="000000E0">
            <w:pPr>
              <w:rPr>
                <w:rFonts w:ascii="Times New Roman" w:cs="Times New Roman" w:eastAsia="Times New Roman" w:hAnsi="Times New Roman"/>
              </w:rPr>
            </w:pPr>
            <w:r w:rsidDel="00000000" w:rsidR="00000000" w:rsidRPr="00000000">
              <w:rPr>
                <w:sz w:val="22"/>
                <w:szCs w:val="22"/>
                <w:rtl w:val="0"/>
              </w:rPr>
              <w:t xml:space="preserve">4.The ability to manage and respond to emotional experiences</w:t>
            </w: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0E1">
            <w:pPr>
              <w:rPr>
                <w:rFonts w:ascii="Arial" w:cs="Arial" w:eastAsia="Arial" w:hAnsi="Arial"/>
                <w:sz w:val="22"/>
                <w:szCs w:val="22"/>
              </w:rPr>
            </w:pPr>
            <w:r w:rsidDel="00000000" w:rsidR="00000000" w:rsidRPr="00000000">
              <w:rPr>
                <w:sz w:val="22"/>
                <w:szCs w:val="22"/>
                <w:rtl w:val="0"/>
              </w:rPr>
              <w:t xml:space="preserve">Recognising and managing emotional experiences  </w:t>
            </w:r>
            <w:r w:rsidDel="00000000" w:rsidR="00000000" w:rsidRPr="00000000">
              <w:rPr>
                <w:rtl w:val="0"/>
              </w:rPr>
            </w:r>
          </w:p>
          <w:p w:rsidR="00000000" w:rsidDel="00000000" w:rsidP="00000000" w:rsidRDefault="00000000" w:rsidRPr="00000000" w14:paraId="000000E2">
            <w:pPr>
              <w:rPr>
                <w:rFonts w:ascii="Arial" w:cs="Arial" w:eastAsia="Arial" w:hAnsi="Arial"/>
                <w:sz w:val="22"/>
                <w:szCs w:val="22"/>
              </w:rPr>
            </w:pPr>
            <w:r w:rsidDel="00000000" w:rsidR="00000000" w:rsidRPr="00000000">
              <w:rPr>
                <w:sz w:val="22"/>
                <w:szCs w:val="22"/>
                <w:rtl w:val="0"/>
              </w:rPr>
              <w:t xml:space="preserve">Understanding and recognising the need to work on healthy coping skills to manage and respond to emotional experiences</w:t>
            </w:r>
            <w:r w:rsidDel="00000000" w:rsidR="00000000" w:rsidRPr="00000000">
              <w:rPr>
                <w:rtl w:val="0"/>
              </w:rPr>
            </w:r>
          </w:p>
          <w:p w:rsidR="00000000" w:rsidDel="00000000" w:rsidP="00000000" w:rsidRDefault="00000000" w:rsidRPr="00000000" w14:paraId="000000E3">
            <w:pPr>
              <w:rPr>
                <w:rFonts w:ascii="Arial" w:cs="Arial" w:eastAsia="Arial" w:hAnsi="Arial"/>
                <w:sz w:val="22"/>
                <w:szCs w:val="22"/>
              </w:rPr>
            </w:pPr>
            <w:r w:rsidDel="00000000" w:rsidR="00000000" w:rsidRPr="00000000">
              <w:rPr>
                <w:sz w:val="22"/>
                <w:szCs w:val="22"/>
                <w:rtl w:val="0"/>
              </w:rPr>
              <w:t xml:space="preserve">Having the right supports in place to be able to manage and respond to emotional experiences </w:t>
            </w:r>
            <w:r w:rsidDel="00000000" w:rsidR="00000000" w:rsidRPr="00000000">
              <w:rPr>
                <w:rtl w:val="0"/>
              </w:rPr>
            </w:r>
          </w:p>
        </w:tc>
      </w:tr>
      <w:tr>
        <w:trPr>
          <w:cantSplit w:val="0"/>
          <w:tblHeader w:val="0"/>
        </w:trPr>
        <w:tc>
          <w:tcPr>
            <w:shd w:fill="eaeaea" w:val="clear"/>
            <w:tcMar>
              <w:top w:w="100.0" w:type="dxa"/>
              <w:left w:w="100.0" w:type="dxa"/>
              <w:bottom w:w="100.0" w:type="dxa"/>
              <w:right w:w="100.0" w:type="dxa"/>
            </w:tcMar>
          </w:tcPr>
          <w:p w:rsidR="00000000" w:rsidDel="00000000" w:rsidP="00000000" w:rsidRDefault="00000000" w:rsidRPr="00000000" w14:paraId="000000E4">
            <w:pPr>
              <w:rPr>
                <w:rFonts w:ascii="Times New Roman" w:cs="Times New Roman" w:eastAsia="Times New Roman" w:hAnsi="Times New Roman"/>
              </w:rPr>
            </w:pPr>
            <w:r w:rsidDel="00000000" w:rsidR="00000000" w:rsidRPr="00000000">
              <w:rPr>
                <w:sz w:val="22"/>
                <w:szCs w:val="22"/>
                <w:rtl w:val="0"/>
              </w:rPr>
              <w:t xml:space="preserve">5.Having the emotional strength to cope and recover from trauma, adversity and hardship</w:t>
            </w: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0E5">
            <w:pPr>
              <w:rPr>
                <w:rFonts w:ascii="Times New Roman" w:cs="Times New Roman" w:eastAsia="Times New Roman" w:hAnsi="Times New Roman"/>
              </w:rPr>
            </w:pPr>
            <w:r w:rsidDel="00000000" w:rsidR="00000000" w:rsidRPr="00000000">
              <w:rPr>
                <w:sz w:val="22"/>
                <w:szCs w:val="22"/>
                <w:rtl w:val="0"/>
              </w:rPr>
              <w:t xml:space="preserve">An overall sense of wellness will not be achieved without having a balance in these key elements: physical, emotional, spiritual, economic, social and culture</w:t>
            </w:r>
            <w:r w:rsidDel="00000000" w:rsidR="00000000" w:rsidRPr="00000000">
              <w:rPr>
                <w:rtl w:val="0"/>
              </w:rPr>
            </w:r>
          </w:p>
        </w:tc>
      </w:tr>
    </w:tbl>
    <w:p w:rsidR="00000000" w:rsidDel="00000000" w:rsidP="00000000" w:rsidRDefault="00000000" w:rsidRPr="00000000" w14:paraId="000000E6">
      <w:pPr>
        <w:pStyle w:val="Heading1"/>
        <w:rPr/>
      </w:pPr>
      <w:r w:rsidDel="00000000" w:rsidR="00000000" w:rsidRPr="00000000">
        <w:br w:type="page"/>
      </w:r>
      <w:r w:rsidDel="00000000" w:rsidR="00000000" w:rsidRPr="00000000">
        <w:rPr>
          <w:rtl w:val="0"/>
        </w:rPr>
      </w:r>
    </w:p>
    <w:p w:rsidR="00000000" w:rsidDel="00000000" w:rsidP="00000000" w:rsidRDefault="00000000" w:rsidRPr="00000000" w14:paraId="000000E7">
      <w:pPr>
        <w:pStyle w:val="Heading1"/>
        <w:rPr/>
      </w:pPr>
      <w:bookmarkStart w:colFirst="0" w:colLast="0" w:name="_heading=h.lnxbz9" w:id="13"/>
      <w:bookmarkEnd w:id="13"/>
      <w:r w:rsidDel="00000000" w:rsidR="00000000" w:rsidRPr="00000000">
        <w:rPr>
          <w:rtl w:val="0"/>
        </w:rPr>
        <w:t xml:space="preserve">Activity 2 Worksheet B – Mental health word bank</w:t>
      </w:r>
    </w:p>
    <w:p w:rsidR="00000000" w:rsidDel="00000000" w:rsidP="00000000" w:rsidRDefault="00000000" w:rsidRPr="00000000" w14:paraId="000000E8">
      <w:pPr>
        <w:pStyle w:val="Heading2"/>
        <w:rPr/>
      </w:pPr>
      <w:r w:rsidDel="00000000" w:rsidR="00000000" w:rsidRPr="00000000">
        <w:rPr>
          <w:rtl w:val="0"/>
        </w:rPr>
        <w:t xml:space="preserve">These are examples of words that participants may want to utilise in their own definitions. These may be used in addition to or as an alternative to the more detailed definitions in the previous worksheet.</w:t>
        <w:br w:type="textWrapping"/>
      </w:r>
    </w:p>
    <w:tbl>
      <w:tblPr>
        <w:tblStyle w:val="Table4"/>
        <w:tblW w:w="9145.000000000002" w:type="dxa"/>
        <w:jc w:val="left"/>
        <w:tblLayout w:type="fixed"/>
        <w:tblLook w:val="0400"/>
      </w:tblPr>
      <w:tblGrid>
        <w:gridCol w:w="1936"/>
        <w:gridCol w:w="2876"/>
        <w:gridCol w:w="1612"/>
        <w:gridCol w:w="2721"/>
        <w:tblGridChange w:id="0">
          <w:tblGrid>
            <w:gridCol w:w="1936"/>
            <w:gridCol w:w="2876"/>
            <w:gridCol w:w="1612"/>
            <w:gridCol w:w="2721"/>
          </w:tblGrid>
        </w:tblGridChange>
      </w:tblGrid>
      <w:tr>
        <w:trPr>
          <w:cantSplit w:val="0"/>
          <w:tblHeader w:val="0"/>
        </w:trPr>
        <w:tc>
          <w:tcPr>
            <w:shd w:fill="eaeaea" w:val="clear"/>
            <w:tcMar>
              <w:top w:w="100.0" w:type="dxa"/>
              <w:left w:w="100.0" w:type="dxa"/>
              <w:bottom w:w="100.0" w:type="dxa"/>
              <w:right w:w="100.0" w:type="dxa"/>
            </w:tcMar>
          </w:tcPr>
          <w:p w:rsidR="00000000" w:rsidDel="00000000" w:rsidP="00000000" w:rsidRDefault="00000000" w:rsidRPr="00000000" w14:paraId="000000E9">
            <w:pPr>
              <w:rPr>
                <w:rFonts w:ascii="Times New Roman" w:cs="Times New Roman" w:eastAsia="Times New Roman" w:hAnsi="Times New Roman"/>
              </w:rPr>
            </w:pPr>
            <w:r w:rsidDel="00000000" w:rsidR="00000000" w:rsidRPr="00000000">
              <w:rPr>
                <w:rtl w:val="0"/>
              </w:rPr>
              <w:t xml:space="preserve">CONTENTMENT</w:t>
            </w: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0EA">
            <w:pPr>
              <w:rPr/>
            </w:pPr>
            <w:r w:rsidDel="00000000" w:rsidR="00000000" w:rsidRPr="00000000">
              <w:rPr>
                <w:rtl w:val="0"/>
              </w:rPr>
              <w:t xml:space="preserve">CULTURALLY APPROPRIATE </w:t>
            </w:r>
          </w:p>
        </w:tc>
        <w:tc>
          <w:tcPr>
            <w:shd w:fill="eaeaea" w:val="clear"/>
            <w:tcMar>
              <w:top w:w="100.0" w:type="dxa"/>
              <w:left w:w="100.0" w:type="dxa"/>
              <w:bottom w:w="100.0" w:type="dxa"/>
              <w:right w:w="100.0" w:type="dxa"/>
            </w:tcMar>
          </w:tcPr>
          <w:p w:rsidR="00000000" w:rsidDel="00000000" w:rsidP="00000000" w:rsidRDefault="00000000" w:rsidRPr="00000000" w14:paraId="000000EB">
            <w:pPr>
              <w:rPr/>
            </w:pPr>
            <w:r w:rsidDel="00000000" w:rsidR="00000000" w:rsidRPr="00000000">
              <w:rPr>
                <w:rtl w:val="0"/>
              </w:rPr>
              <w:t xml:space="preserve">SATISFIED</w:t>
            </w:r>
          </w:p>
        </w:tc>
        <w:tc>
          <w:tcPr>
            <w:shd w:fill="eaeaea" w:val="clear"/>
            <w:tcMar>
              <w:top w:w="100.0" w:type="dxa"/>
              <w:left w:w="100.0" w:type="dxa"/>
              <w:bottom w:w="100.0" w:type="dxa"/>
              <w:right w:w="100.0" w:type="dxa"/>
            </w:tcMar>
          </w:tcPr>
          <w:p w:rsidR="00000000" w:rsidDel="00000000" w:rsidP="00000000" w:rsidRDefault="00000000" w:rsidRPr="00000000" w14:paraId="000000EC">
            <w:pPr>
              <w:rPr/>
            </w:pPr>
            <w:r w:rsidDel="00000000" w:rsidR="00000000" w:rsidRPr="00000000">
              <w:rPr>
                <w:rtl w:val="0"/>
              </w:rPr>
              <w:t xml:space="preserve">EMOTIONAL REGULATION</w:t>
            </w:r>
          </w:p>
        </w:tc>
      </w:tr>
      <w:tr>
        <w:trPr>
          <w:cantSplit w:val="0"/>
          <w:tblHeader w:val="0"/>
        </w:trPr>
        <w:tc>
          <w:tcPr>
            <w:shd w:fill="d5d5d5" w:val="clear"/>
            <w:tcMar>
              <w:top w:w="100.0" w:type="dxa"/>
              <w:left w:w="100.0" w:type="dxa"/>
              <w:bottom w:w="100.0" w:type="dxa"/>
              <w:right w:w="100.0" w:type="dxa"/>
            </w:tcMar>
          </w:tcPr>
          <w:p w:rsidR="00000000" w:rsidDel="00000000" w:rsidP="00000000" w:rsidRDefault="00000000" w:rsidRPr="00000000" w14:paraId="000000ED">
            <w:pPr>
              <w:rPr/>
            </w:pPr>
            <w:r w:rsidDel="00000000" w:rsidR="00000000" w:rsidRPr="00000000">
              <w:rPr>
                <w:rtl w:val="0"/>
              </w:rPr>
              <w:t xml:space="preserve">HAPPINESS </w:t>
            </w:r>
          </w:p>
        </w:tc>
        <w:tc>
          <w:tcPr>
            <w:shd w:fill="d5d5d5" w:val="clear"/>
            <w:tcMar>
              <w:top w:w="100.0" w:type="dxa"/>
              <w:left w:w="100.0" w:type="dxa"/>
              <w:bottom w:w="100.0" w:type="dxa"/>
              <w:right w:w="100.0" w:type="dxa"/>
            </w:tcMar>
          </w:tcPr>
          <w:p w:rsidR="00000000" w:rsidDel="00000000" w:rsidP="00000000" w:rsidRDefault="00000000" w:rsidRPr="00000000" w14:paraId="000000EE">
            <w:pPr>
              <w:rPr/>
            </w:pPr>
            <w:r w:rsidDel="00000000" w:rsidR="00000000" w:rsidRPr="00000000">
              <w:rPr>
                <w:rtl w:val="0"/>
              </w:rPr>
              <w:t xml:space="preserve">SECURITY</w:t>
            </w:r>
          </w:p>
        </w:tc>
        <w:tc>
          <w:tcPr>
            <w:shd w:fill="d5d5d5" w:val="clear"/>
            <w:tcMar>
              <w:top w:w="100.0" w:type="dxa"/>
              <w:left w:w="100.0" w:type="dxa"/>
              <w:bottom w:w="100.0" w:type="dxa"/>
              <w:right w:w="100.0" w:type="dxa"/>
            </w:tcMar>
          </w:tcPr>
          <w:p w:rsidR="00000000" w:rsidDel="00000000" w:rsidP="00000000" w:rsidRDefault="00000000" w:rsidRPr="00000000" w14:paraId="000000EF">
            <w:pPr>
              <w:rPr/>
            </w:pPr>
            <w:r w:rsidDel="00000000" w:rsidR="00000000" w:rsidRPr="00000000">
              <w:rPr>
                <w:rtl w:val="0"/>
              </w:rPr>
              <w:t xml:space="preserve">HOLISTIC</w:t>
            </w:r>
          </w:p>
        </w:tc>
        <w:tc>
          <w:tcPr>
            <w:shd w:fill="d5d5d5" w:val="clear"/>
            <w:tcMar>
              <w:top w:w="100.0" w:type="dxa"/>
              <w:left w:w="100.0" w:type="dxa"/>
              <w:bottom w:w="100.0" w:type="dxa"/>
              <w:right w:w="100.0" w:type="dxa"/>
            </w:tcMar>
          </w:tcPr>
          <w:p w:rsidR="00000000" w:rsidDel="00000000" w:rsidP="00000000" w:rsidRDefault="00000000" w:rsidRPr="00000000" w14:paraId="000000F0">
            <w:pPr>
              <w:rPr/>
            </w:pPr>
            <w:r w:rsidDel="00000000" w:rsidR="00000000" w:rsidRPr="00000000">
              <w:rPr>
                <w:rtl w:val="0"/>
              </w:rPr>
              <w:t xml:space="preserve">BALANCE</w:t>
            </w:r>
          </w:p>
        </w:tc>
      </w:tr>
      <w:tr>
        <w:trPr>
          <w:cantSplit w:val="0"/>
          <w:tblHeader w:val="0"/>
        </w:trPr>
        <w:tc>
          <w:tcPr>
            <w:shd w:fill="eaeaea" w:val="clear"/>
            <w:tcMar>
              <w:top w:w="100.0" w:type="dxa"/>
              <w:left w:w="100.0" w:type="dxa"/>
              <w:bottom w:w="100.0" w:type="dxa"/>
              <w:right w:w="100.0" w:type="dxa"/>
            </w:tcMar>
          </w:tcPr>
          <w:p w:rsidR="00000000" w:rsidDel="00000000" w:rsidP="00000000" w:rsidRDefault="00000000" w:rsidRPr="00000000" w14:paraId="000000F1">
            <w:pPr>
              <w:rPr/>
            </w:pPr>
            <w:r w:rsidDel="00000000" w:rsidR="00000000" w:rsidRPr="00000000">
              <w:rPr>
                <w:rtl w:val="0"/>
              </w:rPr>
              <w:t xml:space="preserve">DISTRESS</w:t>
            </w:r>
          </w:p>
        </w:tc>
        <w:tc>
          <w:tcPr>
            <w:shd w:fill="eaeaea" w:val="clear"/>
            <w:tcMar>
              <w:top w:w="100.0" w:type="dxa"/>
              <w:left w:w="100.0" w:type="dxa"/>
              <w:bottom w:w="100.0" w:type="dxa"/>
              <w:right w:w="100.0" w:type="dxa"/>
            </w:tcMar>
          </w:tcPr>
          <w:p w:rsidR="00000000" w:rsidDel="00000000" w:rsidP="00000000" w:rsidRDefault="00000000" w:rsidRPr="00000000" w14:paraId="000000F2">
            <w:pPr>
              <w:rPr/>
            </w:pPr>
            <w:r w:rsidDel="00000000" w:rsidR="00000000" w:rsidRPr="00000000">
              <w:rPr>
                <w:rtl w:val="0"/>
              </w:rPr>
              <w:t xml:space="preserve">PURPOSE</w:t>
            </w:r>
          </w:p>
        </w:tc>
        <w:tc>
          <w:tcPr>
            <w:shd w:fill="eaeaea" w:val="clear"/>
            <w:tcMar>
              <w:top w:w="100.0" w:type="dxa"/>
              <w:left w:w="100.0" w:type="dxa"/>
              <w:bottom w:w="100.0" w:type="dxa"/>
              <w:right w:w="100.0" w:type="dxa"/>
            </w:tcMar>
          </w:tcPr>
          <w:p w:rsidR="00000000" w:rsidDel="00000000" w:rsidP="00000000" w:rsidRDefault="00000000" w:rsidRPr="00000000" w14:paraId="000000F3">
            <w:pPr>
              <w:rPr/>
            </w:pPr>
            <w:r w:rsidDel="00000000" w:rsidR="00000000" w:rsidRPr="00000000">
              <w:rPr>
                <w:rtl w:val="0"/>
              </w:rPr>
              <w:t xml:space="preserve">MINDFULNESS</w:t>
            </w:r>
          </w:p>
        </w:tc>
        <w:tc>
          <w:tcPr>
            <w:shd w:fill="eaeaea" w:val="clear"/>
            <w:tcMar>
              <w:top w:w="100.0" w:type="dxa"/>
              <w:left w:w="100.0" w:type="dxa"/>
              <w:bottom w:w="100.0" w:type="dxa"/>
              <w:right w:w="100.0" w:type="dxa"/>
            </w:tcMar>
          </w:tcPr>
          <w:p w:rsidR="00000000" w:rsidDel="00000000" w:rsidP="00000000" w:rsidRDefault="00000000" w:rsidRPr="00000000" w14:paraId="000000F4">
            <w:pPr>
              <w:rPr/>
            </w:pPr>
            <w:r w:rsidDel="00000000" w:rsidR="00000000" w:rsidRPr="00000000">
              <w:rPr>
                <w:rtl w:val="0"/>
              </w:rPr>
              <w:t xml:space="preserve">STABLE </w:t>
            </w:r>
          </w:p>
        </w:tc>
      </w:tr>
      <w:tr>
        <w:trPr>
          <w:cantSplit w:val="0"/>
          <w:tblHeader w:val="0"/>
        </w:trPr>
        <w:tc>
          <w:tcPr>
            <w:shd w:fill="d5d5d5" w:val="clear"/>
            <w:tcMar>
              <w:top w:w="100.0" w:type="dxa"/>
              <w:left w:w="100.0" w:type="dxa"/>
              <w:bottom w:w="100.0" w:type="dxa"/>
              <w:right w:w="100.0" w:type="dxa"/>
            </w:tcMar>
          </w:tcPr>
          <w:p w:rsidR="00000000" w:rsidDel="00000000" w:rsidP="00000000" w:rsidRDefault="00000000" w:rsidRPr="00000000" w14:paraId="000000F5">
            <w:pPr>
              <w:rPr/>
            </w:pPr>
            <w:r w:rsidDel="00000000" w:rsidR="00000000" w:rsidRPr="00000000">
              <w:rPr>
                <w:rtl w:val="0"/>
              </w:rPr>
              <w:t xml:space="preserve">PHYSICAL HEALTH</w:t>
            </w:r>
          </w:p>
        </w:tc>
        <w:tc>
          <w:tcPr>
            <w:shd w:fill="d5d5d5" w:val="clear"/>
            <w:tcMar>
              <w:top w:w="100.0" w:type="dxa"/>
              <w:left w:w="100.0" w:type="dxa"/>
              <w:bottom w:w="100.0" w:type="dxa"/>
              <w:right w:w="100.0" w:type="dxa"/>
            </w:tcMar>
          </w:tcPr>
          <w:p w:rsidR="00000000" w:rsidDel="00000000" w:rsidP="00000000" w:rsidRDefault="00000000" w:rsidRPr="00000000" w14:paraId="000000F6">
            <w:pPr>
              <w:rPr/>
            </w:pPr>
            <w:r w:rsidDel="00000000" w:rsidR="00000000" w:rsidRPr="00000000">
              <w:rPr>
                <w:rtl w:val="0"/>
              </w:rPr>
              <w:t xml:space="preserve">FUNCTIONING </w:t>
            </w:r>
          </w:p>
        </w:tc>
        <w:tc>
          <w:tcPr>
            <w:shd w:fill="d5d5d5" w:val="clear"/>
            <w:tcMar>
              <w:top w:w="100.0" w:type="dxa"/>
              <w:left w:w="100.0" w:type="dxa"/>
              <w:bottom w:w="100.0" w:type="dxa"/>
              <w:right w:w="100.0" w:type="dxa"/>
            </w:tcMar>
          </w:tcPr>
          <w:p w:rsidR="00000000" w:rsidDel="00000000" w:rsidP="00000000" w:rsidRDefault="00000000" w:rsidRPr="00000000" w14:paraId="000000F7">
            <w:pPr>
              <w:rPr/>
            </w:pPr>
            <w:r w:rsidDel="00000000" w:rsidR="00000000" w:rsidRPr="00000000">
              <w:rPr>
                <w:rtl w:val="0"/>
              </w:rPr>
              <w:t xml:space="preserve">BELONGING</w:t>
            </w:r>
          </w:p>
        </w:tc>
        <w:tc>
          <w:tcPr>
            <w:shd w:fill="d5d5d5" w:val="clear"/>
            <w:tcMar>
              <w:top w:w="100.0" w:type="dxa"/>
              <w:left w:w="100.0" w:type="dxa"/>
              <w:bottom w:w="100.0" w:type="dxa"/>
              <w:right w:w="100.0" w:type="dxa"/>
            </w:tcMar>
          </w:tcPr>
          <w:p w:rsidR="00000000" w:rsidDel="00000000" w:rsidP="00000000" w:rsidRDefault="00000000" w:rsidRPr="00000000" w14:paraId="000000F8">
            <w:pPr>
              <w:rPr/>
            </w:pPr>
            <w:r w:rsidDel="00000000" w:rsidR="00000000" w:rsidRPr="00000000">
              <w:rPr>
                <w:rtl w:val="0"/>
              </w:rPr>
              <w:t xml:space="preserve">GROWTH</w:t>
            </w:r>
          </w:p>
        </w:tc>
      </w:tr>
      <w:tr>
        <w:trPr>
          <w:cantSplit w:val="0"/>
          <w:tblHeader w:val="0"/>
        </w:trPr>
        <w:tc>
          <w:tcPr>
            <w:shd w:fill="eaeaea" w:val="clear"/>
            <w:tcMar>
              <w:top w:w="100.0" w:type="dxa"/>
              <w:left w:w="100.0" w:type="dxa"/>
              <w:bottom w:w="100.0" w:type="dxa"/>
              <w:right w:w="100.0" w:type="dxa"/>
            </w:tcMar>
          </w:tcPr>
          <w:p w:rsidR="00000000" w:rsidDel="00000000" w:rsidP="00000000" w:rsidRDefault="00000000" w:rsidRPr="00000000" w14:paraId="000000F9">
            <w:pPr>
              <w:rPr/>
            </w:pPr>
            <w:r w:rsidDel="00000000" w:rsidR="00000000" w:rsidRPr="00000000">
              <w:rPr>
                <w:rtl w:val="0"/>
              </w:rPr>
              <w:t xml:space="preserve">MENTAL HEALTH</w:t>
            </w:r>
          </w:p>
        </w:tc>
        <w:tc>
          <w:tcPr>
            <w:shd w:fill="eaeaea" w:val="clear"/>
            <w:tcMar>
              <w:top w:w="100.0" w:type="dxa"/>
              <w:left w:w="100.0" w:type="dxa"/>
              <w:bottom w:w="100.0" w:type="dxa"/>
              <w:right w:w="100.0" w:type="dxa"/>
            </w:tcMar>
          </w:tcPr>
          <w:p w:rsidR="00000000" w:rsidDel="00000000" w:rsidP="00000000" w:rsidRDefault="00000000" w:rsidRPr="00000000" w14:paraId="000000FA">
            <w:pPr>
              <w:rPr/>
            </w:pPr>
            <w:r w:rsidDel="00000000" w:rsidR="00000000" w:rsidRPr="00000000">
              <w:rPr>
                <w:rtl w:val="0"/>
              </w:rPr>
              <w:t xml:space="preserve">COPING</w:t>
            </w:r>
          </w:p>
        </w:tc>
        <w:tc>
          <w:tcPr>
            <w:shd w:fill="eaeaea" w:val="clear"/>
            <w:tcMar>
              <w:top w:w="100.0" w:type="dxa"/>
              <w:left w:w="100.0" w:type="dxa"/>
              <w:bottom w:w="100.0" w:type="dxa"/>
              <w:right w:w="100.0" w:type="dxa"/>
            </w:tcMar>
          </w:tcPr>
          <w:p w:rsidR="00000000" w:rsidDel="00000000" w:rsidP="00000000" w:rsidRDefault="00000000" w:rsidRPr="00000000" w14:paraId="000000FB">
            <w:pPr>
              <w:rPr/>
            </w:pPr>
            <w:r w:rsidDel="00000000" w:rsidR="00000000" w:rsidRPr="00000000">
              <w:rPr>
                <w:rtl w:val="0"/>
              </w:rPr>
              <w:t xml:space="preserve">SAFE</w:t>
            </w:r>
          </w:p>
        </w:tc>
        <w:tc>
          <w:tcPr>
            <w:shd w:fill="eaeaea" w:val="clear"/>
            <w:tcMar>
              <w:top w:w="100.0" w:type="dxa"/>
              <w:left w:w="100.0" w:type="dxa"/>
              <w:bottom w:w="100.0" w:type="dxa"/>
              <w:right w:w="100.0" w:type="dxa"/>
            </w:tcMar>
          </w:tcPr>
          <w:p w:rsidR="00000000" w:rsidDel="00000000" w:rsidP="00000000" w:rsidRDefault="00000000" w:rsidRPr="00000000" w14:paraId="000000FC">
            <w:pPr>
              <w:rPr/>
            </w:pPr>
            <w:r w:rsidDel="00000000" w:rsidR="00000000" w:rsidRPr="00000000">
              <w:rPr>
                <w:rtl w:val="0"/>
              </w:rPr>
              <w:t xml:space="preserve">SELF-ACCEPTANCE</w:t>
            </w:r>
          </w:p>
        </w:tc>
      </w:tr>
      <w:tr>
        <w:trPr>
          <w:cantSplit w:val="0"/>
          <w:trHeight w:val="537" w:hRule="atLeast"/>
          <w:tblHeader w:val="0"/>
        </w:trPr>
        <w:tc>
          <w:tcPr>
            <w:shd w:fill="d5d5d5" w:val="clear"/>
            <w:tcMar>
              <w:top w:w="100.0" w:type="dxa"/>
              <w:left w:w="100.0" w:type="dxa"/>
              <w:bottom w:w="100.0" w:type="dxa"/>
              <w:right w:w="100.0" w:type="dxa"/>
            </w:tcMar>
          </w:tcPr>
          <w:p w:rsidR="00000000" w:rsidDel="00000000" w:rsidP="00000000" w:rsidRDefault="00000000" w:rsidRPr="00000000" w14:paraId="000000FD">
            <w:pPr>
              <w:rPr/>
            </w:pPr>
            <w:r w:rsidDel="00000000" w:rsidR="00000000" w:rsidRPr="00000000">
              <w:rPr>
                <w:rtl w:val="0"/>
              </w:rPr>
              <w:t xml:space="preserve">POSITIVE</w:t>
            </w:r>
          </w:p>
        </w:tc>
        <w:tc>
          <w:tcPr>
            <w:shd w:fill="d5d5d5" w:val="clear"/>
            <w:tcMar>
              <w:top w:w="100.0" w:type="dxa"/>
              <w:left w:w="100.0" w:type="dxa"/>
              <w:bottom w:w="100.0" w:type="dxa"/>
              <w:right w:w="100.0" w:type="dxa"/>
            </w:tcMar>
          </w:tcPr>
          <w:p w:rsidR="00000000" w:rsidDel="00000000" w:rsidP="00000000" w:rsidRDefault="00000000" w:rsidRPr="00000000" w14:paraId="000000FE">
            <w:pPr>
              <w:rPr/>
            </w:pPr>
            <w:r w:rsidDel="00000000" w:rsidR="00000000" w:rsidRPr="00000000">
              <w:rPr>
                <w:rtl w:val="0"/>
              </w:rPr>
              <w:t xml:space="preserve">RESILIENCE</w:t>
            </w:r>
          </w:p>
        </w:tc>
        <w:tc>
          <w:tcPr>
            <w:shd w:fill="d5d5d5" w:val="clear"/>
            <w:tcMar>
              <w:top w:w="100.0" w:type="dxa"/>
              <w:left w:w="100.0" w:type="dxa"/>
              <w:bottom w:w="100.0" w:type="dxa"/>
              <w:right w:w="100.0" w:type="dxa"/>
            </w:tcMar>
          </w:tcPr>
          <w:p w:rsidR="00000000" w:rsidDel="00000000" w:rsidP="00000000" w:rsidRDefault="00000000" w:rsidRPr="00000000" w14:paraId="000000FF">
            <w:pPr>
              <w:rPr/>
            </w:pPr>
            <w:r w:rsidDel="00000000" w:rsidR="00000000" w:rsidRPr="00000000">
              <w:rPr>
                <w:rtl w:val="0"/>
              </w:rPr>
              <w:t xml:space="preserve">SECURITY</w:t>
            </w:r>
          </w:p>
        </w:tc>
        <w:tc>
          <w:tcPr>
            <w:shd w:fill="d5d5d5" w:val="clear"/>
            <w:tcMar>
              <w:top w:w="100.0" w:type="dxa"/>
              <w:left w:w="100.0" w:type="dxa"/>
              <w:bottom w:w="100.0" w:type="dxa"/>
              <w:right w:w="100.0" w:type="dxa"/>
            </w:tcMar>
          </w:tcPr>
          <w:p w:rsidR="00000000" w:rsidDel="00000000" w:rsidP="00000000" w:rsidRDefault="00000000" w:rsidRPr="00000000" w14:paraId="00000100">
            <w:pPr>
              <w:rPr/>
            </w:pPr>
            <w:r w:rsidDel="00000000" w:rsidR="00000000" w:rsidRPr="00000000">
              <w:rPr>
                <w:rtl w:val="0"/>
              </w:rPr>
              <w:t xml:space="preserve">CONSISTENT</w:t>
            </w:r>
          </w:p>
        </w:tc>
      </w:tr>
      <w:tr>
        <w:trPr>
          <w:cantSplit w:val="0"/>
          <w:tblHeader w:val="0"/>
        </w:trPr>
        <w:tc>
          <w:tcPr>
            <w:shd w:fill="eaeaea" w:val="clear"/>
            <w:tcMar>
              <w:top w:w="100.0" w:type="dxa"/>
              <w:left w:w="100.0" w:type="dxa"/>
              <w:bottom w:w="100.0" w:type="dxa"/>
              <w:right w:w="100.0" w:type="dxa"/>
            </w:tcMar>
          </w:tcPr>
          <w:p w:rsidR="00000000" w:rsidDel="00000000" w:rsidP="00000000" w:rsidRDefault="00000000" w:rsidRPr="00000000" w14:paraId="00000101">
            <w:pPr>
              <w:rPr/>
            </w:pPr>
            <w:r w:rsidDel="00000000" w:rsidR="00000000" w:rsidRPr="00000000">
              <w:rPr>
                <w:rtl w:val="0"/>
              </w:rPr>
              <w:t xml:space="preserve">SUPPORTS</w:t>
            </w:r>
          </w:p>
        </w:tc>
        <w:tc>
          <w:tcPr>
            <w:shd w:fill="eaeaea" w:val="clear"/>
            <w:tcMar>
              <w:top w:w="100.0" w:type="dxa"/>
              <w:left w:w="100.0" w:type="dxa"/>
              <w:bottom w:w="100.0" w:type="dxa"/>
              <w:right w:w="100.0" w:type="dxa"/>
            </w:tcMar>
          </w:tcPr>
          <w:p w:rsidR="00000000" w:rsidDel="00000000" w:rsidP="00000000" w:rsidRDefault="00000000" w:rsidRPr="00000000" w14:paraId="00000102">
            <w:pPr>
              <w:rPr/>
            </w:pPr>
            <w:r w:rsidDel="00000000" w:rsidR="00000000" w:rsidRPr="00000000">
              <w:rPr>
                <w:rtl w:val="0"/>
              </w:rPr>
              <w:t xml:space="preserve">GRATITUDE</w:t>
            </w:r>
          </w:p>
        </w:tc>
        <w:tc>
          <w:tcPr>
            <w:shd w:fill="eaeaea" w:val="clear"/>
            <w:tcMar>
              <w:top w:w="100.0" w:type="dxa"/>
              <w:left w:w="100.0" w:type="dxa"/>
              <w:bottom w:w="100.0" w:type="dxa"/>
              <w:right w:w="100.0" w:type="dxa"/>
            </w:tcMar>
          </w:tcPr>
          <w:p w:rsidR="00000000" w:rsidDel="00000000" w:rsidP="00000000" w:rsidRDefault="00000000" w:rsidRPr="00000000" w14:paraId="00000103">
            <w:pPr>
              <w:rPr/>
            </w:pPr>
            <w:r w:rsidDel="00000000" w:rsidR="00000000" w:rsidRPr="00000000">
              <w:rPr>
                <w:rtl w:val="0"/>
              </w:rPr>
              <w:t xml:space="preserve">SPIRITUALITY</w:t>
            </w:r>
          </w:p>
        </w:tc>
        <w:tc>
          <w:tcPr>
            <w:shd w:fill="eaeaea" w:val="clear"/>
            <w:tcMar>
              <w:top w:w="100.0" w:type="dxa"/>
              <w:left w:w="100.0" w:type="dxa"/>
              <w:bottom w:w="100.0" w:type="dxa"/>
              <w:right w:w="100.0" w:type="dxa"/>
            </w:tcMar>
          </w:tcPr>
          <w:p w:rsidR="00000000" w:rsidDel="00000000" w:rsidP="00000000" w:rsidRDefault="00000000" w:rsidRPr="00000000" w14:paraId="00000104">
            <w:pPr>
              <w:rPr/>
            </w:pPr>
            <w:r w:rsidDel="00000000" w:rsidR="00000000" w:rsidRPr="00000000">
              <w:rPr>
                <w:rtl w:val="0"/>
              </w:rPr>
              <w:t xml:space="preserve">FEELING GOOD</w:t>
            </w:r>
          </w:p>
        </w:tc>
      </w:tr>
    </w:tbl>
    <w:p w:rsidR="00000000" w:rsidDel="00000000" w:rsidP="00000000" w:rsidRDefault="00000000" w:rsidRPr="00000000" w14:paraId="00000105">
      <w:pPr>
        <w:pStyle w:val="Heading2"/>
        <w:rPr/>
      </w:pP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06">
      <w:pPr>
        <w:pStyle w:val="Heading1"/>
        <w:rPr/>
      </w:pPr>
      <w:bookmarkStart w:colFirst="0" w:colLast="0" w:name="_heading=h.35nkun2" w:id="14"/>
      <w:bookmarkEnd w:id="14"/>
      <w:r w:rsidDel="00000000" w:rsidR="00000000" w:rsidRPr="00000000">
        <w:rPr>
          <w:rtl w:val="0"/>
        </w:rPr>
        <w:t xml:space="preserve">Image bank</w:t>
      </w:r>
    </w:p>
    <w:p w:rsidR="00000000" w:rsidDel="00000000" w:rsidP="00000000" w:rsidRDefault="00000000" w:rsidRPr="00000000" w14:paraId="00000107">
      <w:pPr>
        <w:rPr/>
      </w:pPr>
      <w:r w:rsidDel="00000000" w:rsidR="00000000" w:rsidRPr="00000000">
        <w:rPr>
          <w:rtl w:val="0"/>
        </w:rPr>
        <w:t xml:space="preserve"> </w:t>
      </w:r>
      <w:r w:rsidDel="00000000" w:rsidR="00000000" w:rsidRPr="00000000">
        <w:rPr/>
        <w:drawing>
          <wp:inline distB="0" distT="0" distL="0" distR="0">
            <wp:extent cx="4511943" cy="3383958"/>
            <wp:effectExtent b="0" l="0" r="0" t="0"/>
            <wp:docPr descr="C:\Users\amy.kirwan\AppData\Local\Microsoft\Windows\INetCache\Content.MSO\6C076B23.tmp" id="34" name="image8.png"/>
            <a:graphic>
              <a:graphicData uri="http://schemas.openxmlformats.org/drawingml/2006/picture">
                <pic:pic>
                  <pic:nvPicPr>
                    <pic:cNvPr descr="C:\Users\amy.kirwan\AppData\Local\Microsoft\Windows\INetCache\Content.MSO\6C076B23.tmp" id="0" name="image8.png"/>
                    <pic:cNvPicPr preferRelativeResize="0"/>
                  </pic:nvPicPr>
                  <pic:blipFill>
                    <a:blip r:embed="rId16"/>
                    <a:srcRect b="0" l="0" r="0" t="0"/>
                    <a:stretch>
                      <a:fillRect/>
                    </a:stretch>
                  </pic:blipFill>
                  <pic:spPr>
                    <a:xfrm>
                      <a:off x="0" y="0"/>
                      <a:ext cx="4511943" cy="3383958"/>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08">
      <w:pPr>
        <w:rPr/>
      </w:pPr>
      <w:r w:rsidDel="00000000" w:rsidR="00000000" w:rsidRPr="00000000">
        <w:rPr/>
        <w:drawing>
          <wp:inline distB="0" distT="0" distL="0" distR="0">
            <wp:extent cx="3350143" cy="4466857"/>
            <wp:effectExtent b="0" l="0" r="0" t="0"/>
            <wp:docPr descr="C:\Users\amy.kirwan\AppData\Local\Microsoft\Windows\INetCache\Content.MSO\9027B429.tmp" id="37" name="image9.png"/>
            <a:graphic>
              <a:graphicData uri="http://schemas.openxmlformats.org/drawingml/2006/picture">
                <pic:pic>
                  <pic:nvPicPr>
                    <pic:cNvPr descr="C:\Users\amy.kirwan\AppData\Local\Microsoft\Windows\INetCache\Content.MSO\9027B429.tmp" id="0" name="image9.png"/>
                    <pic:cNvPicPr preferRelativeResize="0"/>
                  </pic:nvPicPr>
                  <pic:blipFill>
                    <a:blip r:embed="rId17"/>
                    <a:srcRect b="0" l="0" r="0" t="0"/>
                    <a:stretch>
                      <a:fillRect/>
                    </a:stretch>
                  </pic:blipFill>
                  <pic:spPr>
                    <a:xfrm>
                      <a:off x="0" y="0"/>
                      <a:ext cx="3350143" cy="4466857"/>
                    </a:xfrm>
                    <a:prstGeom prst="rect"/>
                    <a:ln/>
                  </pic:spPr>
                </pic:pic>
              </a:graphicData>
            </a:graphic>
          </wp:inline>
        </w:drawing>
      </w: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09">
      <w:pPr>
        <w:pStyle w:val="Heading1"/>
        <w:rPr/>
      </w:pPr>
      <w:bookmarkStart w:colFirst="0" w:colLast="0" w:name="_heading=h.1ksv4uv" w:id="15"/>
      <w:bookmarkEnd w:id="15"/>
      <w:r w:rsidDel="00000000" w:rsidR="00000000" w:rsidRPr="00000000">
        <w:rPr>
          <w:rtl w:val="0"/>
        </w:rPr>
        <w:t xml:space="preserve">Activity 3 – Our town: a strong and supportive community</w:t>
      </w:r>
    </w:p>
    <w:p w:rsidR="00000000" w:rsidDel="00000000" w:rsidP="00000000" w:rsidRDefault="00000000" w:rsidRPr="00000000" w14:paraId="0000010A">
      <w:pPr>
        <w:pStyle w:val="Heading3"/>
        <w:rPr/>
      </w:pPr>
      <w:r w:rsidDel="00000000" w:rsidR="00000000" w:rsidRPr="00000000">
        <w:rPr>
          <w:rtl w:val="0"/>
        </w:rPr>
        <w:t xml:space="preserve">AIM</w:t>
      </w:r>
    </w:p>
    <w:p w:rsidR="00000000" w:rsidDel="00000000" w:rsidP="00000000" w:rsidRDefault="00000000" w:rsidRPr="00000000" w14:paraId="0000010B">
      <w:pPr>
        <w:rPr/>
      </w:pPr>
      <w:r w:rsidDel="00000000" w:rsidR="00000000" w:rsidRPr="00000000">
        <w:rPr>
          <w:rtl w:val="0"/>
        </w:rPr>
        <w:t xml:space="preserve">Creatively develop a picture of a community which is supportive of mental health and wellbeing</w:t>
      </w:r>
    </w:p>
    <w:p w:rsidR="00000000" w:rsidDel="00000000" w:rsidP="00000000" w:rsidRDefault="00000000" w:rsidRPr="00000000" w14:paraId="0000010C">
      <w:pPr>
        <w:pStyle w:val="Heading3"/>
        <w:rPr/>
      </w:pPr>
      <w:r w:rsidDel="00000000" w:rsidR="00000000" w:rsidRPr="00000000">
        <w:rPr>
          <w:rtl w:val="0"/>
        </w:rPr>
        <w:t xml:space="preserve">OBJECTIVE</w:t>
      </w:r>
    </w:p>
    <w:p w:rsidR="00000000" w:rsidDel="00000000" w:rsidP="00000000" w:rsidRDefault="00000000" w:rsidRPr="00000000" w14:paraId="0000010D">
      <w:pPr>
        <w:rPr/>
      </w:pPr>
      <w:r w:rsidDel="00000000" w:rsidR="00000000" w:rsidRPr="00000000">
        <w:rPr>
          <w:rtl w:val="0"/>
        </w:rPr>
        <w:t xml:space="preserve">Identify components of a healthy community and how they may be accessed and situated, including incorporating existing supports</w:t>
      </w:r>
    </w:p>
    <w:p w:rsidR="00000000" w:rsidDel="00000000" w:rsidP="00000000" w:rsidRDefault="00000000" w:rsidRPr="00000000" w14:paraId="0000010E">
      <w:pPr>
        <w:pStyle w:val="Heading3"/>
        <w:rPr/>
      </w:pPr>
      <w:r w:rsidDel="00000000" w:rsidR="00000000" w:rsidRPr="00000000">
        <w:rPr>
          <w:rtl w:val="0"/>
        </w:rPr>
        <w:t xml:space="preserve">LEARNING OUTCOMES</w:t>
      </w:r>
    </w:p>
    <w:p w:rsidR="00000000" w:rsidDel="00000000" w:rsidP="00000000" w:rsidRDefault="00000000" w:rsidRPr="00000000" w14:paraId="0000010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Participants will be able to communicate community mental health needs and challenges.</w:t>
      </w:r>
    </w:p>
    <w:p w:rsidR="00000000" w:rsidDel="00000000" w:rsidP="00000000" w:rsidRDefault="00000000" w:rsidRPr="00000000" w14:paraId="0000011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Participants will build nuanced understandings of mental health and place them in the context of their own local community</w:t>
      </w:r>
    </w:p>
    <w:p w:rsidR="00000000" w:rsidDel="00000000" w:rsidP="00000000" w:rsidRDefault="00000000" w:rsidRPr="00000000" w14:paraId="00000111">
      <w:pPr>
        <w:pStyle w:val="Heading3"/>
        <w:rPr/>
      </w:pPr>
      <w:r w:rsidDel="00000000" w:rsidR="00000000" w:rsidRPr="00000000">
        <w:rPr>
          <w:rtl w:val="0"/>
        </w:rPr>
        <w:t xml:space="preserve">SUPPORTING MATERIAL</w:t>
      </w:r>
    </w:p>
    <w:p w:rsidR="00000000" w:rsidDel="00000000" w:rsidP="00000000" w:rsidRDefault="00000000" w:rsidRPr="00000000" w14:paraId="00000112">
      <w:pPr>
        <w:rPr/>
      </w:pPr>
      <w:r w:rsidDel="00000000" w:rsidR="00000000" w:rsidRPr="00000000">
        <w:rPr>
          <w:rtl w:val="0"/>
        </w:rPr>
        <w:t xml:space="preserve">Activity 3 Worksheet A and B, craft materials, A3 sheets of paper, Butcher’s paper, textas, your own list of potential supports and services that exist in your community, image bank </w:t>
      </w:r>
    </w:p>
    <w:p w:rsidR="00000000" w:rsidDel="00000000" w:rsidP="00000000" w:rsidRDefault="00000000" w:rsidRPr="00000000" w14:paraId="00000113">
      <w:pPr>
        <w:pStyle w:val="Heading3"/>
        <w:rPr/>
      </w:pPr>
      <w:r w:rsidDel="00000000" w:rsidR="00000000" w:rsidRPr="00000000">
        <w:rPr>
          <w:rtl w:val="0"/>
        </w:rPr>
        <w:t xml:space="preserve">SUGGESTED RUN TIME</w:t>
      </w:r>
    </w:p>
    <w:p w:rsidR="00000000" w:rsidDel="00000000" w:rsidP="00000000" w:rsidRDefault="00000000" w:rsidRPr="00000000" w14:paraId="00000114">
      <w:pPr>
        <w:rPr/>
      </w:pPr>
      <w:r w:rsidDel="00000000" w:rsidR="00000000" w:rsidRPr="00000000">
        <w:rPr>
          <w:rtl w:val="0"/>
        </w:rPr>
        <w:t xml:space="preserve">75 minutes </w:t>
      </w:r>
    </w:p>
    <w:p w:rsidR="00000000" w:rsidDel="00000000" w:rsidP="00000000" w:rsidRDefault="00000000" w:rsidRPr="00000000" w14:paraId="00000115">
      <w:pPr>
        <w:pStyle w:val="Heading3"/>
        <w:rPr/>
      </w:pPr>
      <w:r w:rsidDel="00000000" w:rsidR="00000000" w:rsidRPr="00000000">
        <w:rPr>
          <w:rtl w:val="0"/>
        </w:rPr>
        <w:t xml:space="preserve">FACILITATOR NOTES</w:t>
      </w:r>
    </w:p>
    <w:p w:rsidR="00000000" w:rsidDel="00000000" w:rsidP="00000000" w:rsidRDefault="00000000" w:rsidRPr="00000000" w14:paraId="00000116">
      <w:pPr>
        <w:rPr>
          <w:rFonts w:ascii="Times New Roman" w:cs="Times New Roman" w:eastAsia="Times New Roman" w:hAnsi="Times New Roman"/>
        </w:rPr>
      </w:pPr>
      <w:r w:rsidDel="00000000" w:rsidR="00000000" w:rsidRPr="00000000">
        <w:rPr>
          <w:rtl w:val="0"/>
        </w:rPr>
        <w:t xml:space="preserve">Step by step:</w:t>
      </w:r>
      <w:r w:rsidDel="00000000" w:rsidR="00000000" w:rsidRPr="00000000">
        <w:rPr>
          <w:rtl w:val="0"/>
        </w:rPr>
      </w:r>
    </w:p>
    <w:p w:rsidR="00000000" w:rsidDel="00000000" w:rsidP="00000000" w:rsidRDefault="00000000" w:rsidRPr="00000000" w14:paraId="0000011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Begin by sharing Activity 3 Worksheet A and facilitate brief discussion on whether participants feel the mental health needs resonate with them, following on from discussion in the previous activity, and see if there is anything they would like to add or remove</w:t>
      </w:r>
    </w:p>
    <w:p w:rsidR="00000000" w:rsidDel="00000000" w:rsidP="00000000" w:rsidRDefault="00000000" w:rsidRPr="00000000" w14:paraId="0000011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 participants where people can access supports for mental health in their community currently and scribe these on a whiteboard</w:t>
      </w:r>
    </w:p>
    <w:p w:rsidR="00000000" w:rsidDel="00000000" w:rsidP="00000000" w:rsidRDefault="00000000" w:rsidRPr="00000000" w14:paraId="0000011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Brainstorm key places participants would like to access mental health supports in their community on an A3 sheet or whiteboard  </w:t>
      </w:r>
    </w:p>
    <w:p w:rsidR="00000000" w:rsidDel="00000000" w:rsidP="00000000" w:rsidRDefault="00000000" w:rsidRPr="00000000" w14:paraId="0000011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Introduce our town concept and the crafting materials </w:t>
      </w:r>
    </w:p>
    <w:p w:rsidR="00000000" w:rsidDel="00000000" w:rsidP="00000000" w:rsidRDefault="00000000" w:rsidRPr="00000000" w14:paraId="0000011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groups with worksheet Activity 3 worksheet B ‘ Our town activity guidance’ </w:t>
      </w:r>
    </w:p>
    <w:p w:rsidR="00000000" w:rsidDel="00000000" w:rsidP="00000000" w:rsidRDefault="00000000" w:rsidRPr="00000000" w14:paraId="0000011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Offer a list of potential supports and services that already exist in the community and ask them to include them in their town if they like them and think they or someone else they know would use them</w:t>
      </w:r>
    </w:p>
    <w:p w:rsidR="00000000" w:rsidDel="00000000" w:rsidP="00000000" w:rsidRDefault="00000000" w:rsidRPr="00000000" w14:paraId="0000011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Brief participants that there are no wrong things to build and to get creative in how they think their community could be stronger and more supportive of mental health</w:t>
      </w:r>
    </w:p>
    <w:p w:rsidR="00000000" w:rsidDel="00000000" w:rsidP="00000000" w:rsidRDefault="00000000" w:rsidRPr="00000000" w14:paraId="0000011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Brief participants to generate as many ideas as they can within the timeframe</w:t>
      </w:r>
    </w:p>
    <w:p w:rsidR="00000000" w:rsidDel="00000000" w:rsidP="00000000" w:rsidRDefault="00000000" w:rsidRPr="00000000" w14:paraId="0000011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Facilitators to spend time visiting each group and seeing how they are going, as well as offering suggestions or questions to guide further creation, particularly if some of the identified needs haven’t been addressed</w:t>
      </w:r>
    </w:p>
    <w:p w:rsidR="00000000" w:rsidDel="00000000" w:rsidP="00000000" w:rsidRDefault="00000000" w:rsidRPr="00000000" w14:paraId="0000012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opportunities to record discussions or outputs from this activity (e.g. video, audio, photography, written notes) to contribute to creation of materials for community dissemination</w:t>
      </w:r>
      <w:r w:rsidDel="00000000" w:rsidR="00000000" w:rsidRPr="00000000">
        <w:rPr>
          <w:rtl w:val="0"/>
        </w:rPr>
      </w:r>
    </w:p>
    <w:p w:rsidR="00000000" w:rsidDel="00000000" w:rsidP="00000000" w:rsidRDefault="00000000" w:rsidRPr="00000000" w14:paraId="00000121">
      <w:pPr>
        <w:pStyle w:val="Heading1"/>
        <w:rPr/>
      </w:pPr>
      <w:bookmarkStart w:colFirst="0" w:colLast="0" w:name="_heading=h.44sinio" w:id="16"/>
      <w:bookmarkEnd w:id="16"/>
      <w:r w:rsidDel="00000000" w:rsidR="00000000" w:rsidRPr="00000000">
        <w:rPr>
          <w:rtl w:val="0"/>
        </w:rPr>
        <w:t xml:space="preserve">Activity 3 Worksheet A – Mental health needs of different groups</w:t>
      </w:r>
    </w:p>
    <w:p w:rsidR="00000000" w:rsidDel="00000000" w:rsidP="00000000" w:rsidRDefault="00000000" w:rsidRPr="00000000" w14:paraId="00000122">
      <w:pPr>
        <w:pStyle w:val="Heading3"/>
        <w:rPr>
          <w:rFonts w:ascii="Times New Roman" w:cs="Times New Roman" w:eastAsia="Times New Roman" w:hAnsi="Times New Roman"/>
        </w:rPr>
      </w:pPr>
      <w:r w:rsidDel="00000000" w:rsidR="00000000" w:rsidRPr="00000000">
        <w:rPr>
          <w:rtl w:val="0"/>
        </w:rPr>
        <w:t xml:space="preserve">UNDERSTANDING MENTAL HEALTH NEEDS OF YOUNG PEOPLE </w:t>
      </w: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Minimising harmful effects of social media toxicity and developing  a stronger sense of self  </w:t>
      </w:r>
    </w:p>
    <w:p w:rsidR="00000000" w:rsidDel="00000000" w:rsidP="00000000" w:rsidRDefault="00000000" w:rsidRPr="00000000" w14:paraId="0000012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Managing intergenerational expectations and trauma such as unnecessary pressures set in schooling by parents and teachers</w:t>
      </w:r>
    </w:p>
    <w:p w:rsidR="00000000" w:rsidDel="00000000" w:rsidP="00000000" w:rsidRDefault="00000000" w:rsidRPr="00000000" w14:paraId="0000012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Dealing with intergenerational trauma and overcoming stigma with mental illness</w:t>
      </w:r>
    </w:p>
    <w:p w:rsidR="00000000" w:rsidDel="00000000" w:rsidP="00000000" w:rsidRDefault="00000000" w:rsidRPr="00000000" w14:paraId="0000012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need to create awareness of culturally sensitive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inclusive services, addressing unemployment,  equipping schools to better support student’s mental health needs and combat discrimination </w:t>
      </w: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Promote and improve physical wellbeing to maintain a healthy quality of life </w:t>
      </w:r>
    </w:p>
    <w:p w:rsidR="00000000" w:rsidDel="00000000" w:rsidP="00000000" w:rsidRDefault="00000000" w:rsidRPr="00000000" w14:paraId="0000012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Developing positive role models through mentorship and better support in communicating mental health needs</w:t>
      </w:r>
    </w:p>
    <w:p w:rsidR="00000000" w:rsidDel="00000000" w:rsidP="00000000" w:rsidRDefault="00000000" w:rsidRPr="00000000" w14:paraId="0000012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Raising awarness of situations that could seem normal in their household (e.g., family violence) </w:t>
      </w:r>
    </w:p>
    <w:p w:rsidR="00000000" w:rsidDel="00000000" w:rsidP="00000000" w:rsidRDefault="00000000" w:rsidRPr="00000000" w14:paraId="0000012A">
      <w:pPr>
        <w:spacing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B">
      <w:pPr>
        <w:pStyle w:val="Heading3"/>
        <w:rPr>
          <w:rFonts w:ascii="Times New Roman" w:cs="Times New Roman" w:eastAsia="Times New Roman" w:hAnsi="Times New Roman"/>
        </w:rPr>
      </w:pPr>
      <w:r w:rsidDel="00000000" w:rsidR="00000000" w:rsidRPr="00000000">
        <w:rPr>
          <w:rtl w:val="0"/>
        </w:rPr>
        <w:t xml:space="preserve">UNDERSTANDING MENTAL HEALTH NEEDS OF PARENTS</w:t>
      </w:r>
      <w:r w:rsidDel="00000000" w:rsidR="00000000" w:rsidRPr="00000000">
        <w:rPr>
          <w:rtl w:val="0"/>
        </w:rPr>
      </w:r>
    </w:p>
    <w:p w:rsidR="00000000" w:rsidDel="00000000" w:rsidP="00000000" w:rsidRDefault="00000000" w:rsidRPr="00000000" w14:paraId="0000012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Challenging social comparison/status, focusing on identity and sense of self considering language barriers,and different cultures and current beliefs </w:t>
      </w:r>
    </w:p>
    <w:p w:rsidR="00000000" w:rsidDel="00000000" w:rsidP="00000000" w:rsidRDefault="00000000" w:rsidRPr="00000000" w14:paraId="0000012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Suggestions included encouraging community engagement such as group activities and conversations with other parents</w:t>
      </w:r>
    </w:p>
    <w:p w:rsidR="00000000" w:rsidDel="00000000" w:rsidP="00000000" w:rsidRDefault="00000000" w:rsidRPr="00000000" w14:paraId="0000012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Managing cultural expectations/ gender roles, and challenging shame and stigma </w:t>
      </w:r>
    </w:p>
    <w:p w:rsidR="00000000" w:rsidDel="00000000" w:rsidP="00000000" w:rsidRDefault="00000000" w:rsidRPr="00000000" w14:paraId="0000012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Addressing systemic issues including making accessible and easily understandable the information on general and culturally relevant services and opportunities available</w:t>
      </w:r>
    </w:p>
    <w:p w:rsidR="00000000" w:rsidDel="00000000" w:rsidP="00000000" w:rsidRDefault="00000000" w:rsidRPr="00000000" w14:paraId="00000130">
      <w:pPr>
        <w:pStyle w:val="Heading1"/>
        <w:rPr/>
      </w:pPr>
      <w:r w:rsidDel="00000000" w:rsidR="00000000" w:rsidRPr="00000000">
        <w:br w:type="page"/>
      </w:r>
      <w:r w:rsidDel="00000000" w:rsidR="00000000" w:rsidRPr="00000000">
        <w:rPr>
          <w:rtl w:val="0"/>
        </w:rPr>
      </w:r>
    </w:p>
    <w:p w:rsidR="00000000" w:rsidDel="00000000" w:rsidP="00000000" w:rsidRDefault="00000000" w:rsidRPr="00000000" w14:paraId="00000131">
      <w:pPr>
        <w:pStyle w:val="Heading1"/>
        <w:jc w:val="both"/>
        <w:rPr/>
      </w:pPr>
      <w:bookmarkStart w:colFirst="0" w:colLast="0" w:name="_heading=h.2jxsxqh" w:id="17"/>
      <w:bookmarkEnd w:id="17"/>
      <w:r w:rsidDel="00000000" w:rsidR="00000000" w:rsidRPr="00000000">
        <w:rPr>
          <w:rtl w:val="0"/>
        </w:rPr>
        <w:t xml:space="preserve">Activity 3 Worksheet B – Our town activity guidance</w:t>
      </w:r>
    </w:p>
    <w:p w:rsidR="00000000" w:rsidDel="00000000" w:rsidP="00000000" w:rsidRDefault="00000000" w:rsidRPr="00000000" w14:paraId="00000132">
      <w:pPr>
        <w:pStyle w:val="Heading3"/>
        <w:rPr/>
      </w:pPr>
      <w:r w:rsidDel="00000000" w:rsidR="00000000" w:rsidRPr="00000000">
        <w:rPr>
          <w:rtl w:val="0"/>
        </w:rPr>
        <w:br w:type="textWrapping"/>
        <w:t xml:space="preserve">PROMPTING QUESTIONS</w:t>
      </w:r>
    </w:p>
    <w:p w:rsidR="00000000" w:rsidDel="00000000" w:rsidP="00000000" w:rsidRDefault="00000000" w:rsidRPr="00000000" w14:paraId="0000013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do you think is needed to improve mental health and build a strong and supportive community?</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Reflect on the needs that have just been shared; what could be built to meet them?</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and where might you like to seek help if you needed it?</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might you use spaces and supports to help you or someone you know?</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are the biggest challenges?</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might we creatively respond to these challenges?</w:t>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might we use community strengths to help us? </w:t>
      </w:r>
    </w:p>
    <w:p w:rsidR="00000000" w:rsidDel="00000000" w:rsidP="00000000" w:rsidRDefault="00000000" w:rsidRPr="00000000" w14:paraId="0000014C">
      <w:pPr>
        <w:spacing w:before="0" w:lineRule="auto"/>
        <w:rPr>
          <w:rFonts w:ascii="Calibri" w:cs="Calibri" w:eastAsia="Calibri" w:hAnsi="Calibri"/>
          <w:b w:val="1"/>
          <w:color w:val="ed6e3b"/>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14D">
      <w:pPr>
        <w:pStyle w:val="Heading1"/>
        <w:rPr/>
      </w:pPr>
      <w:bookmarkStart w:colFirst="0" w:colLast="0" w:name="_heading=h.z337ya" w:id="18"/>
      <w:bookmarkEnd w:id="18"/>
      <w:r w:rsidDel="00000000" w:rsidR="00000000" w:rsidRPr="00000000">
        <w:rPr>
          <w:rtl w:val="0"/>
        </w:rPr>
        <w:t xml:space="preserve">Image bank</w:t>
      </w:r>
    </w:p>
    <w:p w:rsidR="00000000" w:rsidDel="00000000" w:rsidP="00000000" w:rsidRDefault="00000000" w:rsidRPr="00000000" w14:paraId="0000014E">
      <w:pPr>
        <w:rPr/>
      </w:pPr>
      <w:r w:rsidDel="00000000" w:rsidR="00000000" w:rsidRPr="00000000">
        <w:rPr/>
        <w:drawing>
          <wp:inline distB="0" distT="0" distL="0" distR="0">
            <wp:extent cx="3461505" cy="2596129"/>
            <wp:effectExtent b="0" l="0" r="0" t="0"/>
            <wp:docPr descr="C:\Users\amy.kirwan\AppData\Local\Microsoft\Windows\INetCache\Content.MSO\F420915A.tmp" id="36" name="image3.png"/>
            <a:graphic>
              <a:graphicData uri="http://schemas.openxmlformats.org/drawingml/2006/picture">
                <pic:pic>
                  <pic:nvPicPr>
                    <pic:cNvPr descr="C:\Users\amy.kirwan\AppData\Local\Microsoft\Windows\INetCache\Content.MSO\F420915A.tmp" id="0" name="image3.png"/>
                    <pic:cNvPicPr preferRelativeResize="0"/>
                  </pic:nvPicPr>
                  <pic:blipFill>
                    <a:blip r:embed="rId18"/>
                    <a:srcRect b="0" l="0" r="0" t="0"/>
                    <a:stretch>
                      <a:fillRect/>
                    </a:stretch>
                  </pic:blipFill>
                  <pic:spPr>
                    <a:xfrm>
                      <a:off x="0" y="0"/>
                      <a:ext cx="3461505" cy="2596129"/>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rPr/>
      </w:pPr>
      <w:r w:rsidDel="00000000" w:rsidR="00000000" w:rsidRPr="00000000">
        <w:rPr/>
        <w:drawing>
          <wp:inline distB="0" distT="0" distL="0" distR="0">
            <wp:extent cx="3475764" cy="2606823"/>
            <wp:effectExtent b="0" l="0" r="0" t="0"/>
            <wp:docPr descr="C:\Users\amy.kirwan\AppData\Local\Microsoft\Windows\INetCache\Content.MSO\BF85B278.tmp" id="39" name="image11.png"/>
            <a:graphic>
              <a:graphicData uri="http://schemas.openxmlformats.org/drawingml/2006/picture">
                <pic:pic>
                  <pic:nvPicPr>
                    <pic:cNvPr descr="C:\Users\amy.kirwan\AppData\Local\Microsoft\Windows\INetCache\Content.MSO\BF85B278.tmp" id="0" name="image11.png"/>
                    <pic:cNvPicPr preferRelativeResize="0"/>
                  </pic:nvPicPr>
                  <pic:blipFill>
                    <a:blip r:embed="rId19"/>
                    <a:srcRect b="0" l="0" r="0" t="0"/>
                    <a:stretch>
                      <a:fillRect/>
                    </a:stretch>
                  </pic:blipFill>
                  <pic:spPr>
                    <a:xfrm>
                      <a:off x="0" y="0"/>
                      <a:ext cx="3475764" cy="2606823"/>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rPr/>
      </w:pPr>
      <w:r w:rsidDel="00000000" w:rsidR="00000000" w:rsidRPr="00000000">
        <w:rPr/>
        <w:drawing>
          <wp:inline distB="0" distT="0" distL="0" distR="0">
            <wp:extent cx="3428633" cy="2571475"/>
            <wp:effectExtent b="0" l="0" r="0" t="0"/>
            <wp:docPr descr="C:\Users\amy.kirwan\AppData\Local\Microsoft\Windows\INetCache\Content.MSO\4DBF5746.tmp" id="38" name="image2.png"/>
            <a:graphic>
              <a:graphicData uri="http://schemas.openxmlformats.org/drawingml/2006/picture">
                <pic:pic>
                  <pic:nvPicPr>
                    <pic:cNvPr descr="C:\Users\amy.kirwan\AppData\Local\Microsoft\Windows\INetCache\Content.MSO\4DBF5746.tmp" id="0" name="image2.png"/>
                    <pic:cNvPicPr preferRelativeResize="0"/>
                  </pic:nvPicPr>
                  <pic:blipFill>
                    <a:blip r:embed="rId20"/>
                    <a:srcRect b="0" l="0" r="0" t="0"/>
                    <a:stretch>
                      <a:fillRect/>
                    </a:stretch>
                  </pic:blipFill>
                  <pic:spPr>
                    <a:xfrm>
                      <a:off x="0" y="0"/>
                      <a:ext cx="3428633" cy="257147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51">
      <w:pPr>
        <w:pStyle w:val="Heading1"/>
        <w:rPr/>
      </w:pPr>
      <w:bookmarkStart w:colFirst="0" w:colLast="0" w:name="_heading=h.3j2qqm3" w:id="19"/>
      <w:bookmarkEnd w:id="19"/>
      <w:r w:rsidDel="00000000" w:rsidR="00000000" w:rsidRPr="00000000">
        <w:rPr>
          <w:rtl w:val="0"/>
        </w:rPr>
        <w:t xml:space="preserve">Activity 4 – Expanding the city limits by sharing what we have created</w:t>
      </w:r>
    </w:p>
    <w:p w:rsidR="00000000" w:rsidDel="00000000" w:rsidP="00000000" w:rsidRDefault="00000000" w:rsidRPr="00000000" w14:paraId="00000152">
      <w:pPr>
        <w:pStyle w:val="Heading3"/>
        <w:rPr/>
      </w:pPr>
      <w:r w:rsidDel="00000000" w:rsidR="00000000" w:rsidRPr="00000000">
        <w:rPr>
          <w:rtl w:val="0"/>
        </w:rPr>
        <w:t xml:space="preserve">AIM</w:t>
      </w:r>
    </w:p>
    <w:p w:rsidR="00000000" w:rsidDel="00000000" w:rsidP="00000000" w:rsidRDefault="00000000" w:rsidRPr="00000000" w14:paraId="00000153">
      <w:pPr>
        <w:rPr/>
      </w:pPr>
      <w:r w:rsidDel="00000000" w:rsidR="00000000" w:rsidRPr="00000000">
        <w:rPr>
          <w:rtl w:val="0"/>
        </w:rPr>
        <w:t xml:space="preserve">Expand the vision for a healthy community developed in small groups in the previous activity</w:t>
      </w:r>
    </w:p>
    <w:p w:rsidR="00000000" w:rsidDel="00000000" w:rsidP="00000000" w:rsidRDefault="00000000" w:rsidRPr="00000000" w14:paraId="00000154">
      <w:pPr>
        <w:pStyle w:val="Heading3"/>
        <w:rPr/>
      </w:pPr>
      <w:r w:rsidDel="00000000" w:rsidR="00000000" w:rsidRPr="00000000">
        <w:rPr>
          <w:rtl w:val="0"/>
        </w:rPr>
        <w:t xml:space="preserve">OBJECTIVE</w:t>
      </w:r>
    </w:p>
    <w:p w:rsidR="00000000" w:rsidDel="00000000" w:rsidP="00000000" w:rsidRDefault="00000000" w:rsidRPr="00000000" w14:paraId="00000155">
      <w:pPr>
        <w:rPr/>
      </w:pPr>
      <w:r w:rsidDel="00000000" w:rsidR="00000000" w:rsidRPr="00000000">
        <w:rPr>
          <w:rtl w:val="0"/>
        </w:rPr>
        <w:t xml:space="preserve">To compare and contrast different towns created in Activity 3 and reflect on how they could be strengthened</w:t>
      </w:r>
    </w:p>
    <w:p w:rsidR="00000000" w:rsidDel="00000000" w:rsidP="00000000" w:rsidRDefault="00000000" w:rsidRPr="00000000" w14:paraId="00000156">
      <w:pPr>
        <w:pStyle w:val="Heading3"/>
        <w:rPr/>
      </w:pPr>
      <w:r w:rsidDel="00000000" w:rsidR="00000000" w:rsidRPr="00000000">
        <w:rPr>
          <w:rtl w:val="0"/>
        </w:rPr>
        <w:t xml:space="preserve">LEARNING OUTCOMES</w:t>
      </w:r>
    </w:p>
    <w:p w:rsidR="00000000" w:rsidDel="00000000" w:rsidP="00000000" w:rsidRDefault="00000000" w:rsidRPr="00000000" w14:paraId="00000157">
      <w:pPr>
        <w:rPr/>
      </w:pPr>
      <w:r w:rsidDel="00000000" w:rsidR="00000000" w:rsidRPr="00000000">
        <w:rPr>
          <w:rtl w:val="0"/>
        </w:rPr>
        <w:t xml:space="preserve">Participants can act as mental health champions in their own communities</w:t>
      </w:r>
    </w:p>
    <w:p w:rsidR="00000000" w:rsidDel="00000000" w:rsidP="00000000" w:rsidRDefault="00000000" w:rsidRPr="00000000" w14:paraId="00000158">
      <w:pPr>
        <w:pStyle w:val="Heading3"/>
        <w:rPr/>
      </w:pPr>
      <w:r w:rsidDel="00000000" w:rsidR="00000000" w:rsidRPr="00000000">
        <w:rPr>
          <w:rtl w:val="0"/>
        </w:rPr>
        <w:t xml:space="preserve">SUPPORTING MATERIAL</w:t>
      </w:r>
    </w:p>
    <w:p w:rsidR="00000000" w:rsidDel="00000000" w:rsidP="00000000" w:rsidRDefault="00000000" w:rsidRPr="00000000" w14:paraId="00000159">
      <w:pPr>
        <w:rPr/>
      </w:pPr>
      <w:r w:rsidDel="00000000" w:rsidR="00000000" w:rsidRPr="00000000">
        <w:rPr>
          <w:rtl w:val="0"/>
        </w:rPr>
        <w:t xml:space="preserve">Activity 4 Worksheet A, image bank</w:t>
      </w:r>
    </w:p>
    <w:p w:rsidR="00000000" w:rsidDel="00000000" w:rsidP="00000000" w:rsidRDefault="00000000" w:rsidRPr="00000000" w14:paraId="0000015A">
      <w:pPr>
        <w:pStyle w:val="Heading3"/>
        <w:rPr/>
      </w:pPr>
      <w:r w:rsidDel="00000000" w:rsidR="00000000" w:rsidRPr="00000000">
        <w:rPr>
          <w:rtl w:val="0"/>
        </w:rPr>
        <w:t xml:space="preserve">SUGGESTED RUN TIME</w:t>
      </w:r>
    </w:p>
    <w:p w:rsidR="00000000" w:rsidDel="00000000" w:rsidP="00000000" w:rsidRDefault="00000000" w:rsidRPr="00000000" w14:paraId="0000015B">
      <w:pPr>
        <w:rPr/>
      </w:pPr>
      <w:r w:rsidDel="00000000" w:rsidR="00000000" w:rsidRPr="00000000">
        <w:rPr>
          <w:rtl w:val="0"/>
        </w:rPr>
        <w:t xml:space="preserve">40 – 45 minutes </w:t>
      </w:r>
    </w:p>
    <w:p w:rsidR="00000000" w:rsidDel="00000000" w:rsidP="00000000" w:rsidRDefault="00000000" w:rsidRPr="00000000" w14:paraId="0000015C">
      <w:pPr>
        <w:pStyle w:val="Heading3"/>
        <w:rPr/>
      </w:pPr>
      <w:r w:rsidDel="00000000" w:rsidR="00000000" w:rsidRPr="00000000">
        <w:rPr>
          <w:rtl w:val="0"/>
        </w:rPr>
        <w:t xml:space="preserve">FACILITATOR NOTES</w:t>
      </w:r>
    </w:p>
    <w:p w:rsidR="00000000" w:rsidDel="00000000" w:rsidP="00000000" w:rsidRDefault="00000000" w:rsidRPr="00000000" w14:paraId="0000015D">
      <w:pPr>
        <w:rPr/>
      </w:pPr>
      <w:r w:rsidDel="00000000" w:rsidR="00000000" w:rsidRPr="00000000">
        <w:rPr>
          <w:rtl w:val="0"/>
        </w:rPr>
        <w:t xml:space="preserve">Step by step:</w:t>
      </w:r>
    </w:p>
    <w:p w:rsidR="00000000" w:rsidDel="00000000" w:rsidP="00000000" w:rsidRDefault="00000000" w:rsidRPr="00000000" w14:paraId="0000015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Groups to be provided with Activity 4 Worksheet A ‘expanding city limits guidance’  that can be used report back to the entire group</w:t>
      </w:r>
    </w:p>
    <w:p w:rsidR="00000000" w:rsidDel="00000000" w:rsidP="00000000" w:rsidRDefault="00000000" w:rsidRPr="00000000" w14:paraId="0000015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Groups given 15 minutes to consult with one another and fill out the sheet</w:t>
      </w:r>
    </w:p>
    <w:p w:rsidR="00000000" w:rsidDel="00000000" w:rsidP="00000000" w:rsidRDefault="00000000" w:rsidRPr="00000000" w14:paraId="0000016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Each group to report back </w:t>
      </w:r>
    </w:p>
    <w:p w:rsidR="00000000" w:rsidDel="00000000" w:rsidP="00000000" w:rsidRDefault="00000000" w:rsidRPr="00000000" w14:paraId="0000016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Once all groups have shared their town, facilitators to lead discussion on:</w:t>
      </w:r>
    </w:p>
    <w:p w:rsidR="00000000" w:rsidDel="00000000" w:rsidP="00000000" w:rsidRDefault="00000000" w:rsidRPr="00000000" w14:paraId="0000016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Similarities and differences between the towns</w:t>
      </w:r>
    </w:p>
    <w:p w:rsidR="00000000" w:rsidDel="00000000" w:rsidP="00000000" w:rsidRDefault="00000000" w:rsidRPr="00000000" w14:paraId="0000016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participants liked most about other group’s towns</w:t>
      </w:r>
    </w:p>
    <w:p w:rsidR="00000000" w:rsidDel="00000000" w:rsidP="00000000" w:rsidRDefault="00000000" w:rsidRPr="00000000" w14:paraId="0000016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Whether there are some ideas that could be combined from the different towns to make a bigger or better idea that is more likely to succeed</w:t>
      </w:r>
    </w:p>
    <w:p w:rsidR="00000000" w:rsidDel="00000000" w:rsidP="00000000" w:rsidRDefault="00000000" w:rsidRPr="00000000" w14:paraId="0000016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a group, debrief the activity by undertaking a whiteboard activity to summarise strengths, challenges and opportunities for what the facilitators and partner organisations could do after the workshop to share what has been created and engage in advocacy where relevant</w:t>
      </w:r>
    </w:p>
    <w:p w:rsidR="00000000" w:rsidDel="00000000" w:rsidP="00000000" w:rsidRDefault="00000000" w:rsidRPr="00000000" w14:paraId="0000016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opportunities to record discussions or outputs from this activity (e.g. video, audio, photography, written notes) to contribute to creation of materials for community dissemination</w:t>
      </w:r>
    </w:p>
    <w:p w:rsidR="00000000" w:rsidDel="00000000" w:rsidP="00000000" w:rsidRDefault="00000000" w:rsidRPr="00000000" w14:paraId="00000167">
      <w:pPr>
        <w:spacing w:before="0" w:lineRule="auto"/>
        <w:rPr>
          <w:rFonts w:ascii="Calibri" w:cs="Calibri" w:eastAsia="Calibri" w:hAnsi="Calibri"/>
          <w:b w:val="1"/>
          <w:color w:val="ed6e3b"/>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168">
      <w:pPr>
        <w:pStyle w:val="Heading1"/>
        <w:rPr/>
      </w:pPr>
      <w:bookmarkStart w:colFirst="0" w:colLast="0" w:name="_heading=h.1y810tw" w:id="20"/>
      <w:bookmarkEnd w:id="20"/>
      <w:r w:rsidDel="00000000" w:rsidR="00000000" w:rsidRPr="00000000">
        <w:rPr>
          <w:rtl w:val="0"/>
        </w:rPr>
        <w:t xml:space="preserve">Activity 4 Worksheet A – Expanding city limits activity guidance</w:t>
      </w:r>
    </w:p>
    <w:p w:rsidR="00000000" w:rsidDel="00000000" w:rsidP="00000000" w:rsidRDefault="00000000" w:rsidRPr="00000000" w14:paraId="00000169">
      <w:pPr>
        <w:pStyle w:val="Heading3"/>
        <w:rPr/>
      </w:pPr>
      <w:r w:rsidDel="00000000" w:rsidR="00000000" w:rsidRPr="00000000">
        <w:rPr>
          <w:rtl w:val="0"/>
        </w:rPr>
        <w:t xml:space="preserve">PROMPTING QUESTIONS</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were the strongest parts of your town and why?</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br w:type="textWrapping"/>
      </w:r>
    </w:p>
    <w:p w:rsidR="00000000" w:rsidDel="00000000" w:rsidP="00000000" w:rsidRDefault="00000000" w:rsidRPr="00000000" w14:paraId="0000016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was the most interesting or innovative thing that you built?</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br w:type="textWrapping"/>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17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What’s the thing you think will have the best chance of succeeding and why?</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br w:type="textWrapping"/>
        <w:br w:type="textWrapping"/>
      </w:r>
    </w:p>
    <w:p w:rsidR="00000000" w:rsidDel="00000000" w:rsidP="00000000" w:rsidRDefault="00000000" w:rsidRPr="00000000" w14:paraId="0000017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What’s the thing you think might not succeed and why?</w:t>
      </w:r>
    </w:p>
    <w:p w:rsidR="00000000" w:rsidDel="00000000" w:rsidP="00000000" w:rsidRDefault="00000000" w:rsidRPr="00000000" w14:paraId="00000175">
      <w:pPr>
        <w:spacing w:before="0" w:lineRule="auto"/>
        <w:rPr/>
      </w:pPr>
      <w:r w:rsidDel="00000000" w:rsidR="00000000" w:rsidRPr="00000000">
        <w:rPr>
          <w:rtl w:val="0"/>
        </w:rPr>
      </w:r>
    </w:p>
    <w:p w:rsidR="00000000" w:rsidDel="00000000" w:rsidP="00000000" w:rsidRDefault="00000000" w:rsidRPr="00000000" w14:paraId="00000176">
      <w:pPr>
        <w:spacing w:before="0" w:lineRule="auto"/>
        <w:rPr/>
      </w:pPr>
      <w:r w:rsidDel="00000000" w:rsidR="00000000" w:rsidRPr="00000000">
        <w:rPr>
          <w:rtl w:val="0"/>
        </w:rPr>
      </w:r>
    </w:p>
    <w:p w:rsidR="00000000" w:rsidDel="00000000" w:rsidP="00000000" w:rsidRDefault="00000000" w:rsidRPr="00000000" w14:paraId="00000177">
      <w:pPr>
        <w:spacing w:before="0" w:lineRule="auto"/>
        <w:rPr/>
      </w:pPr>
      <w:r w:rsidDel="00000000" w:rsidR="00000000" w:rsidRPr="00000000">
        <w:rPr>
          <w:rtl w:val="0"/>
        </w:rPr>
      </w:r>
    </w:p>
    <w:p w:rsidR="00000000" w:rsidDel="00000000" w:rsidP="00000000" w:rsidRDefault="00000000" w:rsidRPr="00000000" w14:paraId="00000178">
      <w:pPr>
        <w:spacing w:before="0" w:lineRule="auto"/>
        <w:rPr/>
      </w:pPr>
      <w:r w:rsidDel="00000000" w:rsidR="00000000" w:rsidRPr="00000000">
        <w:rPr>
          <w:rtl w:val="0"/>
        </w:rPr>
      </w:r>
    </w:p>
    <w:p w:rsidR="00000000" w:rsidDel="00000000" w:rsidP="00000000" w:rsidRDefault="00000000" w:rsidRPr="00000000" w14:paraId="0000017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Were you able to build something to address all of the needs that were shared at the beginning? </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br w:type="textWrapping"/>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17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not, what was left and why?</w:t>
      </w:r>
    </w:p>
    <w:p w:rsidR="00000000" w:rsidDel="00000000" w:rsidP="00000000" w:rsidRDefault="00000000" w:rsidRPr="00000000" w14:paraId="0000017D">
      <w:pPr>
        <w:spacing w:before="0" w:lineRule="auto"/>
        <w:rPr>
          <w:rFonts w:ascii="Calibri" w:cs="Calibri" w:eastAsia="Calibri" w:hAnsi="Calibri"/>
          <w:b w:val="1"/>
          <w:color w:val="ed6e3b"/>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17E">
      <w:pPr>
        <w:pStyle w:val="Heading1"/>
        <w:rPr/>
      </w:pPr>
      <w:bookmarkStart w:colFirst="0" w:colLast="0" w:name="_heading=h.4i7ojhp" w:id="21"/>
      <w:bookmarkEnd w:id="21"/>
      <w:r w:rsidDel="00000000" w:rsidR="00000000" w:rsidRPr="00000000">
        <w:rPr>
          <w:rtl w:val="0"/>
        </w:rPr>
        <w:t xml:space="preserve">Image bank</w:t>
      </w:r>
    </w:p>
    <w:p w:rsidR="00000000" w:rsidDel="00000000" w:rsidP="00000000" w:rsidRDefault="00000000" w:rsidRPr="00000000" w14:paraId="0000017F">
      <w:pPr>
        <w:rPr/>
      </w:pPr>
      <w:r w:rsidDel="00000000" w:rsidR="00000000" w:rsidRPr="00000000">
        <w:rPr/>
        <w:drawing>
          <wp:inline distB="0" distT="0" distL="0" distR="0">
            <wp:extent cx="3324713" cy="2493535"/>
            <wp:effectExtent b="0" l="0" r="0" t="0"/>
            <wp:docPr descr="C:\Users\amy.kirwan\AppData\Local\Microsoft\Windows\INetCache\Content.MSO\78172B44.tmp" id="41" name="image6.png"/>
            <a:graphic>
              <a:graphicData uri="http://schemas.openxmlformats.org/drawingml/2006/picture">
                <pic:pic>
                  <pic:nvPicPr>
                    <pic:cNvPr descr="C:\Users\amy.kirwan\AppData\Local\Microsoft\Windows\INetCache\Content.MSO\78172B44.tmp" id="0" name="image6.png"/>
                    <pic:cNvPicPr preferRelativeResize="0"/>
                  </pic:nvPicPr>
                  <pic:blipFill>
                    <a:blip r:embed="rId21"/>
                    <a:srcRect b="0" l="0" r="0" t="0"/>
                    <a:stretch>
                      <a:fillRect/>
                    </a:stretch>
                  </pic:blipFill>
                  <pic:spPr>
                    <a:xfrm>
                      <a:off x="0" y="0"/>
                      <a:ext cx="3324713" cy="2493535"/>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rPr/>
      </w:pPr>
      <w:r w:rsidDel="00000000" w:rsidR="00000000" w:rsidRPr="00000000">
        <w:rPr/>
        <w:drawing>
          <wp:inline distB="0" distT="0" distL="0" distR="0">
            <wp:extent cx="3332027" cy="2499021"/>
            <wp:effectExtent b="0" l="0" r="0" t="0"/>
            <wp:docPr descr="C:\Users\amy.kirwan\AppData\Local\Microsoft\Windows\INetCache\Content.MSO\2DD165F2.tmp" id="40" name="image5.png"/>
            <a:graphic>
              <a:graphicData uri="http://schemas.openxmlformats.org/drawingml/2006/picture">
                <pic:pic>
                  <pic:nvPicPr>
                    <pic:cNvPr descr="C:\Users\amy.kirwan\AppData\Local\Microsoft\Windows\INetCache\Content.MSO\2DD165F2.tmp" id="0" name="image5.png"/>
                    <pic:cNvPicPr preferRelativeResize="0"/>
                  </pic:nvPicPr>
                  <pic:blipFill>
                    <a:blip r:embed="rId22"/>
                    <a:srcRect b="0" l="0" r="0" t="0"/>
                    <a:stretch>
                      <a:fillRect/>
                    </a:stretch>
                  </pic:blipFill>
                  <pic:spPr>
                    <a:xfrm>
                      <a:off x="0" y="0"/>
                      <a:ext cx="3332027" cy="2499021"/>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rPr/>
      </w:pPr>
      <w:r w:rsidDel="00000000" w:rsidR="00000000" w:rsidRPr="00000000">
        <w:rPr/>
        <w:drawing>
          <wp:inline distB="0" distT="0" distL="0" distR="0">
            <wp:extent cx="3327169" cy="2495377"/>
            <wp:effectExtent b="0" l="0" r="0" t="0"/>
            <wp:docPr descr="C:\Users\amy.kirwan\AppData\Local\Microsoft\Windows\INetCache\Content.MSO\8AE8AAD0.tmp" id="42" name="image10.png"/>
            <a:graphic>
              <a:graphicData uri="http://schemas.openxmlformats.org/drawingml/2006/picture">
                <pic:pic>
                  <pic:nvPicPr>
                    <pic:cNvPr descr="C:\Users\amy.kirwan\AppData\Local\Microsoft\Windows\INetCache\Content.MSO\8AE8AAD0.tmp" id="0" name="image10.png"/>
                    <pic:cNvPicPr preferRelativeResize="0"/>
                  </pic:nvPicPr>
                  <pic:blipFill>
                    <a:blip r:embed="rId23"/>
                    <a:srcRect b="0" l="0" r="0" t="0"/>
                    <a:stretch>
                      <a:fillRect/>
                    </a:stretch>
                  </pic:blipFill>
                  <pic:spPr>
                    <a:xfrm>
                      <a:off x="0" y="0"/>
                      <a:ext cx="3327169" cy="2495377"/>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82">
      <w:pPr>
        <w:pStyle w:val="Heading1"/>
        <w:rPr/>
      </w:pPr>
      <w:bookmarkStart w:colFirst="0" w:colLast="0" w:name="_heading=h.2xcytpi" w:id="22"/>
      <w:bookmarkEnd w:id="22"/>
      <w:r w:rsidDel="00000000" w:rsidR="00000000" w:rsidRPr="00000000">
        <w:rPr>
          <w:rtl w:val="0"/>
        </w:rPr>
        <w:t xml:space="preserve">Activity 5 - Evaluation</w:t>
      </w:r>
    </w:p>
    <w:p w:rsidR="00000000" w:rsidDel="00000000" w:rsidP="00000000" w:rsidRDefault="00000000" w:rsidRPr="00000000" w14:paraId="00000183">
      <w:pPr>
        <w:pStyle w:val="Heading3"/>
        <w:rPr/>
      </w:pPr>
      <w:r w:rsidDel="00000000" w:rsidR="00000000" w:rsidRPr="00000000">
        <w:rPr>
          <w:rtl w:val="0"/>
        </w:rPr>
        <w:t xml:space="preserve">AIM</w:t>
      </w:r>
    </w:p>
    <w:p w:rsidR="00000000" w:rsidDel="00000000" w:rsidP="00000000" w:rsidRDefault="00000000" w:rsidRPr="00000000" w14:paraId="00000184">
      <w:pPr>
        <w:rPr/>
      </w:pPr>
      <w:r w:rsidDel="00000000" w:rsidR="00000000" w:rsidRPr="00000000">
        <w:rPr>
          <w:rtl w:val="0"/>
        </w:rPr>
        <w:t xml:space="preserve">Understanding participant experiences to improve the quality and impact of the workshop for future delivery</w:t>
      </w:r>
    </w:p>
    <w:p w:rsidR="00000000" w:rsidDel="00000000" w:rsidP="00000000" w:rsidRDefault="00000000" w:rsidRPr="00000000" w14:paraId="00000185">
      <w:pPr>
        <w:pStyle w:val="Heading3"/>
        <w:rPr/>
      </w:pPr>
      <w:r w:rsidDel="00000000" w:rsidR="00000000" w:rsidRPr="00000000">
        <w:rPr>
          <w:rtl w:val="0"/>
        </w:rPr>
        <w:t xml:space="preserve">OBJECTIVE</w:t>
      </w:r>
    </w:p>
    <w:p w:rsidR="00000000" w:rsidDel="00000000" w:rsidP="00000000" w:rsidRDefault="00000000" w:rsidRPr="00000000" w14:paraId="00000186">
      <w:pPr>
        <w:rPr/>
      </w:pPr>
      <w:r w:rsidDel="00000000" w:rsidR="00000000" w:rsidRPr="00000000">
        <w:rPr>
          <w:rtl w:val="0"/>
        </w:rPr>
        <w:t xml:space="preserve">Collecting data to measure experience and impact of activities</w:t>
      </w:r>
    </w:p>
    <w:p w:rsidR="00000000" w:rsidDel="00000000" w:rsidP="00000000" w:rsidRDefault="00000000" w:rsidRPr="00000000" w14:paraId="00000187">
      <w:pPr>
        <w:pStyle w:val="Heading3"/>
        <w:rPr/>
      </w:pPr>
      <w:r w:rsidDel="00000000" w:rsidR="00000000" w:rsidRPr="00000000">
        <w:rPr>
          <w:rtl w:val="0"/>
        </w:rPr>
        <w:t xml:space="preserve">LEARNING OUTCOMES</w:t>
      </w:r>
    </w:p>
    <w:p w:rsidR="00000000" w:rsidDel="00000000" w:rsidP="00000000" w:rsidRDefault="00000000" w:rsidRPr="00000000" w14:paraId="00000188">
      <w:pPr>
        <w:rPr/>
      </w:pPr>
      <w:r w:rsidDel="00000000" w:rsidR="00000000" w:rsidRPr="00000000">
        <w:rPr>
          <w:rtl w:val="0"/>
        </w:rPr>
        <w:t xml:space="preserve">Organisations can incorporate evaluation feedback to inform next steps in project delivery</w:t>
      </w:r>
    </w:p>
    <w:p w:rsidR="00000000" w:rsidDel="00000000" w:rsidP="00000000" w:rsidRDefault="00000000" w:rsidRPr="00000000" w14:paraId="00000189">
      <w:pPr>
        <w:pStyle w:val="Heading3"/>
        <w:rPr/>
      </w:pPr>
      <w:r w:rsidDel="00000000" w:rsidR="00000000" w:rsidRPr="00000000">
        <w:rPr>
          <w:rtl w:val="0"/>
        </w:rPr>
        <w:t xml:space="preserve">SUPPORTING MATERIAL</w:t>
      </w:r>
    </w:p>
    <w:p w:rsidR="00000000" w:rsidDel="00000000" w:rsidP="00000000" w:rsidRDefault="00000000" w:rsidRPr="00000000" w14:paraId="0000018A">
      <w:pPr>
        <w:rPr/>
      </w:pPr>
      <w:r w:rsidDel="00000000" w:rsidR="00000000" w:rsidRPr="00000000">
        <w:rPr>
          <w:rtl w:val="0"/>
        </w:rPr>
        <w:t xml:space="preserve">Activity 5 Worksheet A - Participant surveys, Activity 5 Worksheet B - Facilitated group evaluation tools, craft materials</w:t>
      </w: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18B">
      <w:pPr>
        <w:pStyle w:val="Heading3"/>
        <w:rPr/>
      </w:pPr>
      <w:r w:rsidDel="00000000" w:rsidR="00000000" w:rsidRPr="00000000">
        <w:rPr>
          <w:rtl w:val="0"/>
        </w:rPr>
        <w:t xml:space="preserve">SUGGESTED RUN TIME</w:t>
      </w:r>
    </w:p>
    <w:p w:rsidR="00000000" w:rsidDel="00000000" w:rsidP="00000000" w:rsidRDefault="00000000" w:rsidRPr="00000000" w14:paraId="0000018C">
      <w:pPr>
        <w:rPr/>
      </w:pPr>
      <w:r w:rsidDel="00000000" w:rsidR="00000000" w:rsidRPr="00000000">
        <w:rPr>
          <w:rtl w:val="0"/>
        </w:rPr>
        <w:t xml:space="preserve">10 minutes </w:t>
      </w:r>
    </w:p>
    <w:p w:rsidR="00000000" w:rsidDel="00000000" w:rsidP="00000000" w:rsidRDefault="00000000" w:rsidRPr="00000000" w14:paraId="0000018D">
      <w:pPr>
        <w:pStyle w:val="Heading3"/>
        <w:rPr/>
      </w:pPr>
      <w:r w:rsidDel="00000000" w:rsidR="00000000" w:rsidRPr="00000000">
        <w:rPr>
          <w:rtl w:val="0"/>
        </w:rPr>
        <w:t xml:space="preserve">FACILITATOR NOTES</w:t>
      </w:r>
    </w:p>
    <w:p w:rsidR="00000000" w:rsidDel="00000000" w:rsidP="00000000" w:rsidRDefault="00000000" w:rsidRPr="00000000" w14:paraId="0000018E">
      <w:pPr>
        <w:rPr/>
      </w:pPr>
      <w:r w:rsidDel="00000000" w:rsidR="00000000" w:rsidRPr="00000000">
        <w:rPr>
          <w:rtl w:val="0"/>
        </w:rPr>
        <w:t xml:space="preserve">Step by step:</w:t>
      </w:r>
    </w:p>
    <w:p w:rsidR="00000000" w:rsidDel="00000000" w:rsidP="00000000" w:rsidRDefault="00000000" w:rsidRPr="00000000" w14:paraId="0000018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participants with individual written surveys to complete and hand in to a facilitator</w:t>
      </w:r>
    </w:p>
    <w:p w:rsidR="00000000" w:rsidDel="00000000" w:rsidP="00000000" w:rsidRDefault="00000000" w:rsidRPr="00000000" w14:paraId="0000019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Facilitate discussion with the group as a whole on their experiences in the workshop and any improvements they would like to see in future delivery, using one of the group evaluation tools</w:t>
      </w:r>
    </w:p>
    <w:p w:rsidR="00000000" w:rsidDel="00000000" w:rsidP="00000000" w:rsidRDefault="00000000" w:rsidRPr="00000000" w14:paraId="00000191">
      <w:pPr>
        <w:spacing w:before="0" w:lineRule="auto"/>
        <w:rPr>
          <w:rFonts w:ascii="Calibri" w:cs="Calibri" w:eastAsia="Calibri" w:hAnsi="Calibri"/>
          <w:b w:val="1"/>
          <w:color w:val="ed6e3b"/>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192">
      <w:pPr>
        <w:pStyle w:val="Heading1"/>
        <w:rPr/>
      </w:pPr>
      <w:bookmarkStart w:colFirst="0" w:colLast="0" w:name="_heading=h.1ci93xb" w:id="23"/>
      <w:bookmarkEnd w:id="23"/>
      <w:r w:rsidDel="00000000" w:rsidR="00000000" w:rsidRPr="00000000">
        <w:rPr>
          <w:rtl w:val="0"/>
        </w:rPr>
        <w:t xml:space="preserve">Activity 5 Worksheet A</w:t>
      </w:r>
    </w:p>
    <w:p w:rsidR="00000000" w:rsidDel="00000000" w:rsidP="00000000" w:rsidRDefault="00000000" w:rsidRPr="00000000" w14:paraId="00000193">
      <w:pPr>
        <w:pStyle w:val="Heading2"/>
        <w:rPr/>
      </w:pPr>
      <w:r w:rsidDel="00000000" w:rsidR="00000000" w:rsidRPr="00000000">
        <w:rPr>
          <w:rtl w:val="0"/>
        </w:rPr>
        <w:t xml:space="preserve">Source: Adapted from Bartlett et al., 2021</w:t>
      </w:r>
    </w:p>
    <w:p w:rsidR="00000000" w:rsidDel="00000000" w:rsidP="00000000" w:rsidRDefault="00000000" w:rsidRPr="00000000" w14:paraId="00000194">
      <w:pPr>
        <w:pStyle w:val="Heading3"/>
        <w:rPr/>
      </w:pPr>
      <w:r w:rsidDel="00000000" w:rsidR="00000000" w:rsidRPr="00000000">
        <w:rPr>
          <w:rtl w:val="0"/>
        </w:rPr>
        <w:t xml:space="preserve">PARTICIPANT SURVEY FEEDBACK FORM </w:t>
      </w:r>
    </w:p>
    <w:tbl>
      <w:tblPr>
        <w:tblStyle w:val="Table5"/>
        <w:tblW w:w="9396.0" w:type="dxa"/>
        <w:jc w:val="left"/>
        <w:tblLayout w:type="fixed"/>
        <w:tblLook w:val="0400"/>
      </w:tblPr>
      <w:tblGrid>
        <w:gridCol w:w="3823"/>
        <w:gridCol w:w="1116"/>
        <w:gridCol w:w="1010"/>
        <w:gridCol w:w="1134"/>
        <w:gridCol w:w="744"/>
        <w:gridCol w:w="1056"/>
        <w:gridCol w:w="513"/>
        <w:tblGridChange w:id="0">
          <w:tblGrid>
            <w:gridCol w:w="3823"/>
            <w:gridCol w:w="1116"/>
            <w:gridCol w:w="1010"/>
            <w:gridCol w:w="1134"/>
            <w:gridCol w:w="744"/>
            <w:gridCol w:w="1056"/>
            <w:gridCol w:w="513"/>
          </w:tblGrid>
        </w:tblGridChange>
      </w:tblGrid>
      <w:tr>
        <w:trPr>
          <w:cantSplit w:val="0"/>
          <w:trHeight w:val="613" w:hRule="atLeast"/>
          <w:tblHeader w:val="0"/>
        </w:trPr>
        <w:tc>
          <w:tcPr>
            <w:shd w:fill="969698" w:val="clear"/>
            <w:tcMar>
              <w:top w:w="0.0" w:type="dxa"/>
              <w:left w:w="0.0" w:type="dxa"/>
              <w:bottom w:w="0.0" w:type="dxa"/>
              <w:right w:w="0.0" w:type="dxa"/>
            </w:tcMar>
          </w:tcPr>
          <w:p w:rsidR="00000000" w:rsidDel="00000000" w:rsidP="00000000" w:rsidRDefault="00000000" w:rsidRPr="00000000" w14:paraId="00000195">
            <w:pPr>
              <w:spacing w:before="0" w:lineRule="auto"/>
              <w:rPr>
                <w:sz w:val="20"/>
                <w:szCs w:val="20"/>
              </w:rPr>
            </w:pPr>
            <w:r w:rsidDel="00000000" w:rsidR="00000000" w:rsidRPr="00000000">
              <w:rPr>
                <w:sz w:val="20"/>
                <w:szCs w:val="20"/>
                <w:rtl w:val="0"/>
              </w:rPr>
              <w:t xml:space="preserve">AT THE SESSION…</w:t>
            </w:r>
          </w:p>
        </w:tc>
        <w:tc>
          <w:tcPr>
            <w:shd w:fill="969698" w:val="clear"/>
            <w:tcMar>
              <w:top w:w="100.0" w:type="dxa"/>
              <w:left w:w="100.0" w:type="dxa"/>
              <w:bottom w:w="100.0" w:type="dxa"/>
              <w:right w:w="100.0" w:type="dxa"/>
            </w:tcMar>
          </w:tcPr>
          <w:p w:rsidR="00000000" w:rsidDel="00000000" w:rsidP="00000000" w:rsidRDefault="00000000" w:rsidRPr="00000000" w14:paraId="00000196">
            <w:pPr>
              <w:spacing w:before="0" w:lineRule="auto"/>
              <w:rPr>
                <w:sz w:val="20"/>
                <w:szCs w:val="20"/>
              </w:rPr>
            </w:pPr>
            <w:r w:rsidDel="00000000" w:rsidR="00000000" w:rsidRPr="00000000">
              <w:rPr>
                <w:sz w:val="20"/>
                <w:szCs w:val="20"/>
                <w:rtl w:val="0"/>
              </w:rPr>
              <w:t xml:space="preserve">STRONGLY DISAGREE</w:t>
            </w:r>
          </w:p>
        </w:tc>
        <w:tc>
          <w:tcPr>
            <w:shd w:fill="969698" w:val="clear"/>
            <w:tcMar>
              <w:top w:w="100.0" w:type="dxa"/>
              <w:left w:w="100.0" w:type="dxa"/>
              <w:bottom w:w="100.0" w:type="dxa"/>
              <w:right w:w="100.0" w:type="dxa"/>
            </w:tcMar>
          </w:tcPr>
          <w:p w:rsidR="00000000" w:rsidDel="00000000" w:rsidP="00000000" w:rsidRDefault="00000000" w:rsidRPr="00000000" w14:paraId="00000197">
            <w:pPr>
              <w:spacing w:before="0" w:lineRule="auto"/>
              <w:rPr>
                <w:sz w:val="20"/>
                <w:szCs w:val="20"/>
              </w:rPr>
            </w:pPr>
            <w:r w:rsidDel="00000000" w:rsidR="00000000" w:rsidRPr="00000000">
              <w:rPr>
                <w:sz w:val="20"/>
                <w:szCs w:val="20"/>
                <w:rtl w:val="0"/>
              </w:rPr>
              <w:t xml:space="preserve">DISAGREE</w:t>
            </w:r>
          </w:p>
        </w:tc>
        <w:tc>
          <w:tcPr>
            <w:shd w:fill="969698" w:val="clear"/>
            <w:tcMar>
              <w:top w:w="100.0" w:type="dxa"/>
              <w:left w:w="100.0" w:type="dxa"/>
              <w:bottom w:w="100.0" w:type="dxa"/>
              <w:right w:w="100.0" w:type="dxa"/>
            </w:tcMar>
          </w:tcPr>
          <w:p w:rsidR="00000000" w:rsidDel="00000000" w:rsidP="00000000" w:rsidRDefault="00000000" w:rsidRPr="00000000" w14:paraId="00000198">
            <w:pPr>
              <w:spacing w:before="0" w:lineRule="auto"/>
              <w:rPr>
                <w:sz w:val="20"/>
                <w:szCs w:val="20"/>
              </w:rPr>
            </w:pPr>
            <w:r w:rsidDel="00000000" w:rsidR="00000000" w:rsidRPr="00000000">
              <w:rPr>
                <w:sz w:val="20"/>
                <w:szCs w:val="20"/>
                <w:rtl w:val="0"/>
              </w:rPr>
              <w:t xml:space="preserve">NEITHER DISAGREE OR AGREE</w:t>
            </w:r>
          </w:p>
        </w:tc>
        <w:tc>
          <w:tcPr>
            <w:shd w:fill="969698" w:val="clear"/>
            <w:tcMar>
              <w:top w:w="100.0" w:type="dxa"/>
              <w:left w:w="100.0" w:type="dxa"/>
              <w:bottom w:w="100.0" w:type="dxa"/>
              <w:right w:w="100.0" w:type="dxa"/>
            </w:tcMar>
          </w:tcPr>
          <w:p w:rsidR="00000000" w:rsidDel="00000000" w:rsidP="00000000" w:rsidRDefault="00000000" w:rsidRPr="00000000" w14:paraId="00000199">
            <w:pPr>
              <w:spacing w:before="0" w:lineRule="auto"/>
              <w:rPr>
                <w:sz w:val="20"/>
                <w:szCs w:val="20"/>
              </w:rPr>
            </w:pPr>
            <w:r w:rsidDel="00000000" w:rsidR="00000000" w:rsidRPr="00000000">
              <w:rPr>
                <w:sz w:val="20"/>
                <w:szCs w:val="20"/>
                <w:rtl w:val="0"/>
              </w:rPr>
              <w:t xml:space="preserve">AGREE</w:t>
            </w:r>
          </w:p>
        </w:tc>
        <w:tc>
          <w:tcPr>
            <w:shd w:fill="969698" w:val="clear"/>
            <w:tcMar>
              <w:top w:w="100.0" w:type="dxa"/>
              <w:left w:w="100.0" w:type="dxa"/>
              <w:bottom w:w="100.0" w:type="dxa"/>
              <w:right w:w="100.0" w:type="dxa"/>
            </w:tcMar>
          </w:tcPr>
          <w:p w:rsidR="00000000" w:rsidDel="00000000" w:rsidP="00000000" w:rsidRDefault="00000000" w:rsidRPr="00000000" w14:paraId="0000019A">
            <w:pPr>
              <w:spacing w:before="0" w:lineRule="auto"/>
              <w:rPr>
                <w:sz w:val="20"/>
                <w:szCs w:val="20"/>
              </w:rPr>
            </w:pPr>
            <w:r w:rsidDel="00000000" w:rsidR="00000000" w:rsidRPr="00000000">
              <w:rPr>
                <w:sz w:val="20"/>
                <w:szCs w:val="20"/>
                <w:rtl w:val="0"/>
              </w:rPr>
              <w:t xml:space="preserve">STRONGLY AGREE</w:t>
            </w:r>
          </w:p>
        </w:tc>
        <w:tc>
          <w:tcPr>
            <w:shd w:fill="969698" w:val="clear"/>
            <w:tcMar>
              <w:top w:w="100.0" w:type="dxa"/>
              <w:left w:w="100.0" w:type="dxa"/>
              <w:bottom w:w="100.0" w:type="dxa"/>
              <w:right w:w="100.0" w:type="dxa"/>
            </w:tcMar>
          </w:tcPr>
          <w:p w:rsidR="00000000" w:rsidDel="00000000" w:rsidP="00000000" w:rsidRDefault="00000000" w:rsidRPr="00000000" w14:paraId="0000019B">
            <w:pPr>
              <w:spacing w:before="0" w:lineRule="auto"/>
              <w:rPr>
                <w:sz w:val="20"/>
                <w:szCs w:val="20"/>
              </w:rPr>
            </w:pPr>
            <w:r w:rsidDel="00000000" w:rsidR="00000000" w:rsidRPr="00000000">
              <w:rPr>
                <w:sz w:val="20"/>
                <w:szCs w:val="20"/>
                <w:rtl w:val="0"/>
              </w:rPr>
              <w:t xml:space="preserve">N/A</w:t>
            </w:r>
          </w:p>
        </w:tc>
      </w:tr>
      <w:tr>
        <w:trPr>
          <w:cantSplit w:val="0"/>
          <w:trHeight w:val="243" w:hRule="atLeast"/>
          <w:tblHeader w:val="0"/>
        </w:trPr>
        <w:tc>
          <w:tcPr>
            <w:shd w:fill="eaeaea" w:val="clear"/>
            <w:tcMar>
              <w:top w:w="0.0" w:type="dxa"/>
              <w:left w:w="0.0" w:type="dxa"/>
              <w:bottom w:w="0.0" w:type="dxa"/>
              <w:right w:w="0.0" w:type="dxa"/>
            </w:tcMar>
          </w:tcPr>
          <w:p w:rsidR="00000000" w:rsidDel="00000000" w:rsidP="00000000" w:rsidRDefault="00000000" w:rsidRPr="00000000" w14:paraId="0000019C">
            <w:pPr>
              <w:spacing w:before="0" w:lineRule="auto"/>
              <w:rPr>
                <w:sz w:val="20"/>
                <w:szCs w:val="20"/>
              </w:rPr>
            </w:pPr>
            <w:r w:rsidDel="00000000" w:rsidR="00000000" w:rsidRPr="00000000">
              <w:rPr>
                <w:sz w:val="20"/>
                <w:szCs w:val="20"/>
                <w:rtl w:val="0"/>
              </w:rPr>
              <w:t xml:space="preserve">The group work felt collaborative</w:t>
            </w:r>
          </w:p>
        </w:tc>
        <w:tc>
          <w:tcPr>
            <w:shd w:fill="eaeaea" w:val="clear"/>
            <w:tcMar>
              <w:top w:w="100.0" w:type="dxa"/>
              <w:left w:w="100.0" w:type="dxa"/>
              <w:bottom w:w="100.0" w:type="dxa"/>
              <w:right w:w="100.0" w:type="dxa"/>
            </w:tcMar>
          </w:tcPr>
          <w:p w:rsidR="00000000" w:rsidDel="00000000" w:rsidP="00000000" w:rsidRDefault="00000000" w:rsidRPr="00000000" w14:paraId="0000019D">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9E">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9F">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A0">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A1">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A2">
            <w:pPr>
              <w:spacing w:before="0" w:lineRule="auto"/>
              <w:rPr/>
            </w:pPr>
            <w:r w:rsidDel="00000000" w:rsidR="00000000" w:rsidRPr="00000000">
              <w:rPr>
                <w:rtl w:val="0"/>
              </w:rPr>
            </w:r>
          </w:p>
        </w:tc>
      </w:tr>
      <w:tr>
        <w:trPr>
          <w:cantSplit w:val="0"/>
          <w:tblHeader w:val="0"/>
        </w:trPr>
        <w:tc>
          <w:tcPr>
            <w:shd w:fill="d5d5d5" w:val="clear"/>
            <w:tcMar>
              <w:top w:w="0.0" w:type="dxa"/>
              <w:left w:w="0.0" w:type="dxa"/>
              <w:bottom w:w="0.0" w:type="dxa"/>
              <w:right w:w="0.0" w:type="dxa"/>
            </w:tcMar>
          </w:tcPr>
          <w:p w:rsidR="00000000" w:rsidDel="00000000" w:rsidP="00000000" w:rsidRDefault="00000000" w:rsidRPr="00000000" w14:paraId="000001A3">
            <w:pPr>
              <w:spacing w:before="0" w:lineRule="auto"/>
              <w:rPr>
                <w:sz w:val="20"/>
                <w:szCs w:val="20"/>
              </w:rPr>
            </w:pPr>
            <w:r w:rsidDel="00000000" w:rsidR="00000000" w:rsidRPr="00000000">
              <w:rPr>
                <w:sz w:val="20"/>
                <w:szCs w:val="20"/>
                <w:rtl w:val="0"/>
              </w:rPr>
              <w:t xml:space="preserve">My contribution was valued</w:t>
            </w:r>
          </w:p>
        </w:tc>
        <w:tc>
          <w:tcPr>
            <w:shd w:fill="d5d5d5" w:val="clear"/>
            <w:tcMar>
              <w:top w:w="100.0" w:type="dxa"/>
              <w:left w:w="100.0" w:type="dxa"/>
              <w:bottom w:w="100.0" w:type="dxa"/>
              <w:right w:w="100.0" w:type="dxa"/>
            </w:tcMar>
          </w:tcPr>
          <w:p w:rsidR="00000000" w:rsidDel="00000000" w:rsidP="00000000" w:rsidRDefault="00000000" w:rsidRPr="00000000" w14:paraId="000001A4">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A5">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A6">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A7">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A8">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A9">
            <w:pPr>
              <w:spacing w:before="0" w:lineRule="auto"/>
              <w:rPr/>
            </w:pPr>
            <w:r w:rsidDel="00000000" w:rsidR="00000000" w:rsidRPr="00000000">
              <w:rPr>
                <w:rtl w:val="0"/>
              </w:rPr>
            </w:r>
          </w:p>
        </w:tc>
      </w:tr>
      <w:tr>
        <w:trPr>
          <w:cantSplit w:val="0"/>
          <w:tblHeader w:val="0"/>
        </w:trPr>
        <w:tc>
          <w:tcPr>
            <w:shd w:fill="eaeaea" w:val="clear"/>
            <w:tcMar>
              <w:top w:w="0.0" w:type="dxa"/>
              <w:left w:w="0.0" w:type="dxa"/>
              <w:bottom w:w="0.0" w:type="dxa"/>
              <w:right w:w="0.0" w:type="dxa"/>
            </w:tcMar>
          </w:tcPr>
          <w:p w:rsidR="00000000" w:rsidDel="00000000" w:rsidP="00000000" w:rsidRDefault="00000000" w:rsidRPr="00000000" w14:paraId="000001AA">
            <w:pPr>
              <w:spacing w:before="0" w:lineRule="auto"/>
              <w:rPr>
                <w:sz w:val="20"/>
                <w:szCs w:val="20"/>
              </w:rPr>
            </w:pPr>
            <w:r w:rsidDel="00000000" w:rsidR="00000000" w:rsidRPr="00000000">
              <w:rPr>
                <w:sz w:val="20"/>
                <w:szCs w:val="20"/>
                <w:rtl w:val="0"/>
              </w:rPr>
              <w:t xml:space="preserve">The roles and responsibilities of my participation were clearly defined</w:t>
            </w:r>
          </w:p>
        </w:tc>
        <w:tc>
          <w:tcPr>
            <w:shd w:fill="eaeaea" w:val="clear"/>
            <w:tcMar>
              <w:top w:w="100.0" w:type="dxa"/>
              <w:left w:w="100.0" w:type="dxa"/>
              <w:bottom w:w="100.0" w:type="dxa"/>
              <w:right w:w="100.0" w:type="dxa"/>
            </w:tcMar>
          </w:tcPr>
          <w:p w:rsidR="00000000" w:rsidDel="00000000" w:rsidP="00000000" w:rsidRDefault="00000000" w:rsidRPr="00000000" w14:paraId="000001AB">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AC">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AD">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AE">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AF">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B0">
            <w:pPr>
              <w:spacing w:before="0" w:lineRule="auto"/>
              <w:rPr/>
            </w:pPr>
            <w:r w:rsidDel="00000000" w:rsidR="00000000" w:rsidRPr="00000000">
              <w:rPr>
                <w:rtl w:val="0"/>
              </w:rPr>
            </w:r>
          </w:p>
        </w:tc>
      </w:tr>
      <w:tr>
        <w:trPr>
          <w:cantSplit w:val="0"/>
          <w:tblHeader w:val="0"/>
        </w:trPr>
        <w:tc>
          <w:tcPr>
            <w:shd w:fill="d5d5d5" w:val="clear"/>
            <w:tcMar>
              <w:top w:w="0.0" w:type="dxa"/>
              <w:left w:w="0.0" w:type="dxa"/>
              <w:bottom w:w="0.0" w:type="dxa"/>
              <w:right w:w="0.0" w:type="dxa"/>
            </w:tcMar>
          </w:tcPr>
          <w:p w:rsidR="00000000" w:rsidDel="00000000" w:rsidP="00000000" w:rsidRDefault="00000000" w:rsidRPr="00000000" w14:paraId="000001B1">
            <w:pPr>
              <w:spacing w:before="0" w:lineRule="auto"/>
              <w:rPr>
                <w:sz w:val="20"/>
                <w:szCs w:val="20"/>
              </w:rPr>
            </w:pPr>
            <w:r w:rsidDel="00000000" w:rsidR="00000000" w:rsidRPr="00000000">
              <w:rPr>
                <w:sz w:val="20"/>
                <w:szCs w:val="20"/>
                <w:rtl w:val="0"/>
              </w:rPr>
              <w:t xml:space="preserve">I understood both the processes and the language used</w:t>
            </w:r>
          </w:p>
        </w:tc>
        <w:tc>
          <w:tcPr>
            <w:shd w:fill="d5d5d5" w:val="clear"/>
            <w:tcMar>
              <w:top w:w="100.0" w:type="dxa"/>
              <w:left w:w="100.0" w:type="dxa"/>
              <w:bottom w:w="100.0" w:type="dxa"/>
              <w:right w:w="100.0" w:type="dxa"/>
            </w:tcMar>
          </w:tcPr>
          <w:p w:rsidR="00000000" w:rsidDel="00000000" w:rsidP="00000000" w:rsidRDefault="00000000" w:rsidRPr="00000000" w14:paraId="000001B2">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B3">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B4">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B5">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B6">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B7">
            <w:pPr>
              <w:spacing w:before="0" w:lineRule="auto"/>
              <w:rPr/>
            </w:pPr>
            <w:r w:rsidDel="00000000" w:rsidR="00000000" w:rsidRPr="00000000">
              <w:rPr>
                <w:rtl w:val="0"/>
              </w:rPr>
            </w:r>
          </w:p>
        </w:tc>
      </w:tr>
      <w:tr>
        <w:trPr>
          <w:cantSplit w:val="0"/>
          <w:tblHeader w:val="0"/>
        </w:trPr>
        <w:tc>
          <w:tcPr>
            <w:shd w:fill="eaeaea" w:val="clear"/>
            <w:tcMar>
              <w:top w:w="0.0" w:type="dxa"/>
              <w:left w:w="0.0" w:type="dxa"/>
              <w:bottom w:w="0.0" w:type="dxa"/>
              <w:right w:w="0.0" w:type="dxa"/>
            </w:tcMar>
          </w:tcPr>
          <w:p w:rsidR="00000000" w:rsidDel="00000000" w:rsidP="00000000" w:rsidRDefault="00000000" w:rsidRPr="00000000" w14:paraId="000001B8">
            <w:pPr>
              <w:spacing w:before="0" w:lineRule="auto"/>
              <w:rPr>
                <w:sz w:val="20"/>
                <w:szCs w:val="20"/>
              </w:rPr>
            </w:pPr>
            <w:r w:rsidDel="00000000" w:rsidR="00000000" w:rsidRPr="00000000">
              <w:rPr>
                <w:sz w:val="20"/>
                <w:szCs w:val="20"/>
                <w:rtl w:val="0"/>
              </w:rPr>
              <w:t xml:space="preserve">My time participating was compensated appropriately</w:t>
            </w:r>
          </w:p>
        </w:tc>
        <w:tc>
          <w:tcPr>
            <w:shd w:fill="eaeaea" w:val="clear"/>
            <w:tcMar>
              <w:top w:w="100.0" w:type="dxa"/>
              <w:left w:w="100.0" w:type="dxa"/>
              <w:bottom w:w="100.0" w:type="dxa"/>
              <w:right w:w="100.0" w:type="dxa"/>
            </w:tcMar>
          </w:tcPr>
          <w:p w:rsidR="00000000" w:rsidDel="00000000" w:rsidP="00000000" w:rsidRDefault="00000000" w:rsidRPr="00000000" w14:paraId="000001B9">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BA">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BB">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BC">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BD">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BE">
            <w:pPr>
              <w:spacing w:before="0" w:lineRule="auto"/>
              <w:rPr/>
            </w:pPr>
            <w:r w:rsidDel="00000000" w:rsidR="00000000" w:rsidRPr="00000000">
              <w:rPr>
                <w:rtl w:val="0"/>
              </w:rPr>
            </w:r>
          </w:p>
        </w:tc>
      </w:tr>
      <w:tr>
        <w:trPr>
          <w:cantSplit w:val="0"/>
          <w:tblHeader w:val="0"/>
        </w:trPr>
        <w:tc>
          <w:tcPr>
            <w:shd w:fill="d5d5d5" w:val="clear"/>
            <w:tcMar>
              <w:top w:w="0.0" w:type="dxa"/>
              <w:left w:w="0.0" w:type="dxa"/>
              <w:bottom w:w="0.0" w:type="dxa"/>
              <w:right w:w="0.0" w:type="dxa"/>
            </w:tcMar>
          </w:tcPr>
          <w:p w:rsidR="00000000" w:rsidDel="00000000" w:rsidP="00000000" w:rsidRDefault="00000000" w:rsidRPr="00000000" w14:paraId="000001BF">
            <w:pPr>
              <w:spacing w:before="0" w:lineRule="auto"/>
              <w:rPr>
                <w:sz w:val="20"/>
                <w:szCs w:val="20"/>
              </w:rPr>
            </w:pPr>
            <w:r w:rsidDel="00000000" w:rsidR="00000000" w:rsidRPr="00000000">
              <w:rPr>
                <w:sz w:val="20"/>
                <w:szCs w:val="20"/>
                <w:rtl w:val="0"/>
              </w:rPr>
              <w:t xml:space="preserve">I felt respected by the facilitators and organisers</w:t>
            </w:r>
          </w:p>
        </w:tc>
        <w:tc>
          <w:tcPr>
            <w:shd w:fill="d5d5d5" w:val="clear"/>
            <w:tcMar>
              <w:top w:w="100.0" w:type="dxa"/>
              <w:left w:w="100.0" w:type="dxa"/>
              <w:bottom w:w="100.0" w:type="dxa"/>
              <w:right w:w="100.0" w:type="dxa"/>
            </w:tcMar>
          </w:tcPr>
          <w:p w:rsidR="00000000" w:rsidDel="00000000" w:rsidP="00000000" w:rsidRDefault="00000000" w:rsidRPr="00000000" w14:paraId="000001C0">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C1">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C2">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C3">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C4">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C5">
            <w:pPr>
              <w:spacing w:before="0" w:lineRule="auto"/>
              <w:rPr/>
            </w:pPr>
            <w:r w:rsidDel="00000000" w:rsidR="00000000" w:rsidRPr="00000000">
              <w:rPr>
                <w:rtl w:val="0"/>
              </w:rPr>
            </w:r>
          </w:p>
        </w:tc>
      </w:tr>
      <w:tr>
        <w:trPr>
          <w:cantSplit w:val="0"/>
          <w:tblHeader w:val="0"/>
        </w:trPr>
        <w:tc>
          <w:tcPr>
            <w:shd w:fill="eaeaea" w:val="clear"/>
            <w:tcMar>
              <w:top w:w="0.0" w:type="dxa"/>
              <w:left w:w="0.0" w:type="dxa"/>
              <w:bottom w:w="0.0" w:type="dxa"/>
              <w:right w:w="0.0" w:type="dxa"/>
            </w:tcMar>
          </w:tcPr>
          <w:p w:rsidR="00000000" w:rsidDel="00000000" w:rsidP="00000000" w:rsidRDefault="00000000" w:rsidRPr="00000000" w14:paraId="000001C6">
            <w:pPr>
              <w:spacing w:before="0" w:lineRule="auto"/>
              <w:rPr>
                <w:sz w:val="20"/>
                <w:szCs w:val="20"/>
              </w:rPr>
            </w:pPr>
            <w:r w:rsidDel="00000000" w:rsidR="00000000" w:rsidRPr="00000000">
              <w:rPr>
                <w:sz w:val="20"/>
                <w:szCs w:val="20"/>
                <w:rtl w:val="0"/>
              </w:rPr>
              <w:t xml:space="preserve">I felt respected by the other participants</w:t>
            </w:r>
          </w:p>
        </w:tc>
        <w:tc>
          <w:tcPr>
            <w:shd w:fill="eaeaea" w:val="clear"/>
            <w:tcMar>
              <w:top w:w="100.0" w:type="dxa"/>
              <w:left w:w="100.0" w:type="dxa"/>
              <w:bottom w:w="100.0" w:type="dxa"/>
              <w:right w:w="100.0" w:type="dxa"/>
            </w:tcMar>
          </w:tcPr>
          <w:p w:rsidR="00000000" w:rsidDel="00000000" w:rsidP="00000000" w:rsidRDefault="00000000" w:rsidRPr="00000000" w14:paraId="000001C7">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C8">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C9">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CA">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CB">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CC">
            <w:pPr>
              <w:spacing w:before="0" w:lineRule="auto"/>
              <w:rPr/>
            </w:pPr>
            <w:r w:rsidDel="00000000" w:rsidR="00000000" w:rsidRPr="00000000">
              <w:rPr>
                <w:rtl w:val="0"/>
              </w:rPr>
            </w:r>
          </w:p>
        </w:tc>
      </w:tr>
      <w:tr>
        <w:trPr>
          <w:cantSplit w:val="0"/>
          <w:tblHeader w:val="0"/>
        </w:trPr>
        <w:tc>
          <w:tcPr>
            <w:shd w:fill="d5d5d5" w:val="clear"/>
            <w:tcMar>
              <w:top w:w="0.0" w:type="dxa"/>
              <w:left w:w="0.0" w:type="dxa"/>
              <w:bottom w:w="0.0" w:type="dxa"/>
              <w:right w:w="0.0" w:type="dxa"/>
            </w:tcMar>
          </w:tcPr>
          <w:p w:rsidR="00000000" w:rsidDel="00000000" w:rsidP="00000000" w:rsidRDefault="00000000" w:rsidRPr="00000000" w14:paraId="000001CD">
            <w:pPr>
              <w:spacing w:before="0" w:lineRule="auto"/>
              <w:rPr>
                <w:sz w:val="20"/>
                <w:szCs w:val="20"/>
              </w:rPr>
            </w:pPr>
            <w:r w:rsidDel="00000000" w:rsidR="00000000" w:rsidRPr="00000000">
              <w:rPr>
                <w:sz w:val="20"/>
                <w:szCs w:val="20"/>
                <w:rtl w:val="0"/>
              </w:rPr>
              <w:t xml:space="preserve">The group dynamics were appropriately managed</w:t>
            </w:r>
          </w:p>
        </w:tc>
        <w:tc>
          <w:tcPr>
            <w:shd w:fill="d5d5d5" w:val="clear"/>
            <w:tcMar>
              <w:top w:w="100.0" w:type="dxa"/>
              <w:left w:w="100.0" w:type="dxa"/>
              <w:bottom w:w="100.0" w:type="dxa"/>
              <w:right w:w="100.0" w:type="dxa"/>
            </w:tcMar>
          </w:tcPr>
          <w:p w:rsidR="00000000" w:rsidDel="00000000" w:rsidP="00000000" w:rsidRDefault="00000000" w:rsidRPr="00000000" w14:paraId="000001CE">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CF">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D0">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D1">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D2">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D3">
            <w:pPr>
              <w:spacing w:before="0" w:lineRule="auto"/>
              <w:rPr/>
            </w:pPr>
            <w:r w:rsidDel="00000000" w:rsidR="00000000" w:rsidRPr="00000000">
              <w:rPr>
                <w:rtl w:val="0"/>
              </w:rPr>
            </w:r>
          </w:p>
        </w:tc>
      </w:tr>
      <w:tr>
        <w:trPr>
          <w:cantSplit w:val="0"/>
          <w:tblHeader w:val="0"/>
        </w:trPr>
        <w:tc>
          <w:tcPr>
            <w:shd w:fill="eaeaea" w:val="clear"/>
            <w:tcMar>
              <w:top w:w="0.0" w:type="dxa"/>
              <w:left w:w="0.0" w:type="dxa"/>
              <w:bottom w:w="0.0" w:type="dxa"/>
              <w:right w:w="0.0" w:type="dxa"/>
            </w:tcMar>
          </w:tcPr>
          <w:p w:rsidR="00000000" w:rsidDel="00000000" w:rsidP="00000000" w:rsidRDefault="00000000" w:rsidRPr="00000000" w14:paraId="000001D4">
            <w:pPr>
              <w:spacing w:before="0" w:lineRule="auto"/>
              <w:rPr>
                <w:sz w:val="20"/>
                <w:szCs w:val="20"/>
              </w:rPr>
            </w:pPr>
            <w:r w:rsidDel="00000000" w:rsidR="00000000" w:rsidRPr="00000000">
              <w:rPr>
                <w:sz w:val="20"/>
                <w:szCs w:val="20"/>
                <w:rtl w:val="0"/>
              </w:rPr>
              <w:t xml:space="preserve">I believe the work undertaken was important</w:t>
            </w:r>
          </w:p>
        </w:tc>
        <w:tc>
          <w:tcPr>
            <w:shd w:fill="eaeaea" w:val="clear"/>
            <w:tcMar>
              <w:top w:w="100.0" w:type="dxa"/>
              <w:left w:w="100.0" w:type="dxa"/>
              <w:bottom w:w="100.0" w:type="dxa"/>
              <w:right w:w="100.0" w:type="dxa"/>
            </w:tcMar>
          </w:tcPr>
          <w:p w:rsidR="00000000" w:rsidDel="00000000" w:rsidP="00000000" w:rsidRDefault="00000000" w:rsidRPr="00000000" w14:paraId="000001D5">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D6">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D7">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D8">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D9">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DA">
            <w:pPr>
              <w:spacing w:before="0" w:lineRule="auto"/>
              <w:rPr/>
            </w:pPr>
            <w:r w:rsidDel="00000000" w:rsidR="00000000" w:rsidRPr="00000000">
              <w:rPr>
                <w:rtl w:val="0"/>
              </w:rPr>
            </w:r>
          </w:p>
        </w:tc>
      </w:tr>
      <w:tr>
        <w:trPr>
          <w:cantSplit w:val="0"/>
          <w:tblHeader w:val="0"/>
        </w:trPr>
        <w:tc>
          <w:tcPr>
            <w:shd w:fill="d5d5d5" w:val="clear"/>
            <w:tcMar>
              <w:top w:w="0.0" w:type="dxa"/>
              <w:left w:w="0.0" w:type="dxa"/>
              <w:bottom w:w="0.0" w:type="dxa"/>
              <w:right w:w="0.0" w:type="dxa"/>
            </w:tcMar>
          </w:tcPr>
          <w:p w:rsidR="00000000" w:rsidDel="00000000" w:rsidP="00000000" w:rsidRDefault="00000000" w:rsidRPr="00000000" w14:paraId="000001DB">
            <w:pPr>
              <w:spacing w:before="0" w:lineRule="auto"/>
              <w:rPr>
                <w:sz w:val="20"/>
                <w:szCs w:val="20"/>
              </w:rPr>
            </w:pPr>
            <w:r w:rsidDel="00000000" w:rsidR="00000000" w:rsidRPr="00000000">
              <w:rPr>
                <w:sz w:val="20"/>
                <w:szCs w:val="20"/>
                <w:rtl w:val="0"/>
              </w:rPr>
              <w:t xml:space="preserve">There were strategies to involve people with different communication needs</w:t>
            </w:r>
          </w:p>
        </w:tc>
        <w:tc>
          <w:tcPr>
            <w:shd w:fill="d5d5d5" w:val="clear"/>
            <w:tcMar>
              <w:top w:w="100.0" w:type="dxa"/>
              <w:left w:w="100.0" w:type="dxa"/>
              <w:bottom w:w="100.0" w:type="dxa"/>
              <w:right w:w="100.0" w:type="dxa"/>
            </w:tcMar>
          </w:tcPr>
          <w:p w:rsidR="00000000" w:rsidDel="00000000" w:rsidP="00000000" w:rsidRDefault="00000000" w:rsidRPr="00000000" w14:paraId="000001DC">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DD">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DE">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DF">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E0">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E1">
            <w:pPr>
              <w:spacing w:before="0" w:lineRule="auto"/>
              <w:rPr/>
            </w:pPr>
            <w:r w:rsidDel="00000000" w:rsidR="00000000" w:rsidRPr="00000000">
              <w:rPr>
                <w:rtl w:val="0"/>
              </w:rPr>
            </w:r>
          </w:p>
        </w:tc>
      </w:tr>
      <w:tr>
        <w:trPr>
          <w:cantSplit w:val="0"/>
          <w:tblHeader w:val="0"/>
        </w:trPr>
        <w:tc>
          <w:tcPr>
            <w:shd w:fill="eaeaea" w:val="clear"/>
            <w:tcMar>
              <w:top w:w="0.0" w:type="dxa"/>
              <w:left w:w="0.0" w:type="dxa"/>
              <w:bottom w:w="0.0" w:type="dxa"/>
              <w:right w:w="0.0" w:type="dxa"/>
            </w:tcMar>
          </w:tcPr>
          <w:p w:rsidR="00000000" w:rsidDel="00000000" w:rsidP="00000000" w:rsidRDefault="00000000" w:rsidRPr="00000000" w14:paraId="000001E2">
            <w:pPr>
              <w:spacing w:before="0" w:lineRule="auto"/>
              <w:rPr>
                <w:sz w:val="20"/>
                <w:szCs w:val="20"/>
              </w:rPr>
            </w:pPr>
            <w:r w:rsidDel="00000000" w:rsidR="00000000" w:rsidRPr="00000000">
              <w:rPr>
                <w:sz w:val="20"/>
                <w:szCs w:val="20"/>
                <w:rtl w:val="0"/>
              </w:rPr>
              <w:t xml:space="preserve">There was enough time to allow relationship building</w:t>
            </w:r>
          </w:p>
        </w:tc>
        <w:tc>
          <w:tcPr>
            <w:shd w:fill="eaeaea" w:val="clear"/>
            <w:tcMar>
              <w:top w:w="100.0" w:type="dxa"/>
              <w:left w:w="100.0" w:type="dxa"/>
              <w:bottom w:w="100.0" w:type="dxa"/>
              <w:right w:w="100.0" w:type="dxa"/>
            </w:tcMar>
          </w:tcPr>
          <w:p w:rsidR="00000000" w:rsidDel="00000000" w:rsidP="00000000" w:rsidRDefault="00000000" w:rsidRPr="00000000" w14:paraId="000001E3">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E4">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E5">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E6">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E7">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E8">
            <w:pPr>
              <w:spacing w:before="0" w:lineRule="auto"/>
              <w:rPr/>
            </w:pPr>
            <w:r w:rsidDel="00000000" w:rsidR="00000000" w:rsidRPr="00000000">
              <w:rPr>
                <w:rtl w:val="0"/>
              </w:rPr>
            </w:r>
          </w:p>
        </w:tc>
      </w:tr>
      <w:tr>
        <w:trPr>
          <w:cantSplit w:val="0"/>
          <w:tblHeader w:val="0"/>
        </w:trPr>
        <w:tc>
          <w:tcPr>
            <w:shd w:fill="d5d5d5" w:val="clear"/>
            <w:tcMar>
              <w:top w:w="0.0" w:type="dxa"/>
              <w:left w:w="0.0" w:type="dxa"/>
              <w:bottom w:w="0.0" w:type="dxa"/>
              <w:right w:w="0.0" w:type="dxa"/>
            </w:tcMar>
          </w:tcPr>
          <w:p w:rsidR="00000000" w:rsidDel="00000000" w:rsidP="00000000" w:rsidRDefault="00000000" w:rsidRPr="00000000" w14:paraId="000001E9">
            <w:pPr>
              <w:spacing w:before="0" w:lineRule="auto"/>
              <w:rPr>
                <w:sz w:val="20"/>
                <w:szCs w:val="20"/>
              </w:rPr>
            </w:pPr>
            <w:r w:rsidDel="00000000" w:rsidR="00000000" w:rsidRPr="00000000">
              <w:rPr>
                <w:sz w:val="20"/>
                <w:szCs w:val="20"/>
                <w:rtl w:val="0"/>
              </w:rPr>
              <w:t xml:space="preserve">Facilitators made attempts to reduce any power imbalance (e.g. between health professionals and community members)</w:t>
            </w:r>
          </w:p>
        </w:tc>
        <w:tc>
          <w:tcPr>
            <w:shd w:fill="d5d5d5" w:val="clear"/>
            <w:tcMar>
              <w:top w:w="100.0" w:type="dxa"/>
              <w:left w:w="100.0" w:type="dxa"/>
              <w:bottom w:w="100.0" w:type="dxa"/>
              <w:right w:w="100.0" w:type="dxa"/>
            </w:tcMar>
          </w:tcPr>
          <w:p w:rsidR="00000000" w:rsidDel="00000000" w:rsidP="00000000" w:rsidRDefault="00000000" w:rsidRPr="00000000" w14:paraId="000001EA">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EB">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EC">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ED">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EE">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EF">
            <w:pPr>
              <w:spacing w:before="0" w:lineRule="auto"/>
              <w:rPr/>
            </w:pPr>
            <w:r w:rsidDel="00000000" w:rsidR="00000000" w:rsidRPr="00000000">
              <w:rPr>
                <w:rtl w:val="0"/>
              </w:rPr>
            </w:r>
          </w:p>
        </w:tc>
      </w:tr>
      <w:tr>
        <w:trPr>
          <w:cantSplit w:val="0"/>
          <w:tblHeader w:val="0"/>
        </w:trPr>
        <w:tc>
          <w:tcPr>
            <w:shd w:fill="eaeaea" w:val="clear"/>
            <w:tcMar>
              <w:top w:w="0.0" w:type="dxa"/>
              <w:left w:w="0.0" w:type="dxa"/>
              <w:bottom w:w="0.0" w:type="dxa"/>
              <w:right w:w="0.0" w:type="dxa"/>
            </w:tcMar>
          </w:tcPr>
          <w:p w:rsidR="00000000" w:rsidDel="00000000" w:rsidP="00000000" w:rsidRDefault="00000000" w:rsidRPr="00000000" w14:paraId="000001F0">
            <w:pPr>
              <w:spacing w:before="0" w:lineRule="auto"/>
              <w:rPr>
                <w:sz w:val="20"/>
                <w:szCs w:val="20"/>
              </w:rPr>
            </w:pPr>
            <w:r w:rsidDel="00000000" w:rsidR="00000000" w:rsidRPr="00000000">
              <w:rPr>
                <w:sz w:val="20"/>
                <w:szCs w:val="20"/>
                <w:rtl w:val="0"/>
              </w:rPr>
              <w:t xml:space="preserve">I felt safe sharing my opinions</w:t>
            </w:r>
          </w:p>
        </w:tc>
        <w:tc>
          <w:tcPr>
            <w:shd w:fill="eaeaea" w:val="clear"/>
            <w:tcMar>
              <w:top w:w="100.0" w:type="dxa"/>
              <w:left w:w="100.0" w:type="dxa"/>
              <w:bottom w:w="100.0" w:type="dxa"/>
              <w:right w:w="100.0" w:type="dxa"/>
            </w:tcMar>
          </w:tcPr>
          <w:p w:rsidR="00000000" w:rsidDel="00000000" w:rsidP="00000000" w:rsidRDefault="00000000" w:rsidRPr="00000000" w14:paraId="000001F1">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F2">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F3">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F4">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F5">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1F6">
            <w:pPr>
              <w:spacing w:before="0" w:lineRule="auto"/>
              <w:rPr/>
            </w:pPr>
            <w:r w:rsidDel="00000000" w:rsidR="00000000" w:rsidRPr="00000000">
              <w:rPr>
                <w:rtl w:val="0"/>
              </w:rPr>
            </w:r>
          </w:p>
        </w:tc>
      </w:tr>
      <w:tr>
        <w:trPr>
          <w:cantSplit w:val="0"/>
          <w:tblHeader w:val="0"/>
        </w:trPr>
        <w:tc>
          <w:tcPr>
            <w:shd w:fill="d5d5d5" w:val="clear"/>
            <w:tcMar>
              <w:top w:w="0.0" w:type="dxa"/>
              <w:left w:w="0.0" w:type="dxa"/>
              <w:bottom w:w="0.0" w:type="dxa"/>
              <w:right w:w="0.0" w:type="dxa"/>
            </w:tcMar>
          </w:tcPr>
          <w:p w:rsidR="00000000" w:rsidDel="00000000" w:rsidP="00000000" w:rsidRDefault="00000000" w:rsidRPr="00000000" w14:paraId="000001F7">
            <w:pPr>
              <w:spacing w:before="0" w:lineRule="auto"/>
              <w:rPr>
                <w:sz w:val="20"/>
                <w:szCs w:val="20"/>
              </w:rPr>
            </w:pPr>
            <w:r w:rsidDel="00000000" w:rsidR="00000000" w:rsidRPr="00000000">
              <w:rPr>
                <w:sz w:val="20"/>
                <w:szCs w:val="20"/>
                <w:rtl w:val="0"/>
              </w:rPr>
              <w:t xml:space="preserve">I would participate in another session with the facilitators</w:t>
            </w:r>
          </w:p>
        </w:tc>
        <w:tc>
          <w:tcPr>
            <w:shd w:fill="d5d5d5" w:val="clear"/>
            <w:tcMar>
              <w:top w:w="100.0" w:type="dxa"/>
              <w:left w:w="100.0" w:type="dxa"/>
              <w:bottom w:w="100.0" w:type="dxa"/>
              <w:right w:w="100.0" w:type="dxa"/>
            </w:tcMar>
          </w:tcPr>
          <w:p w:rsidR="00000000" w:rsidDel="00000000" w:rsidP="00000000" w:rsidRDefault="00000000" w:rsidRPr="00000000" w14:paraId="000001F8">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F9">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FA">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FB">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FC">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1FD">
            <w:pPr>
              <w:spacing w:before="0" w:lineRule="auto"/>
              <w:rPr/>
            </w:pPr>
            <w:r w:rsidDel="00000000" w:rsidR="00000000" w:rsidRPr="00000000">
              <w:rPr>
                <w:rtl w:val="0"/>
              </w:rPr>
            </w:r>
          </w:p>
        </w:tc>
      </w:tr>
      <w:tr>
        <w:trPr>
          <w:cantSplit w:val="0"/>
          <w:tblHeader w:val="0"/>
        </w:trPr>
        <w:tc>
          <w:tcPr>
            <w:shd w:fill="eaeaea" w:val="clear"/>
            <w:tcMar>
              <w:top w:w="0.0" w:type="dxa"/>
              <w:left w:w="0.0" w:type="dxa"/>
              <w:bottom w:w="0.0" w:type="dxa"/>
              <w:right w:w="0.0" w:type="dxa"/>
            </w:tcMar>
          </w:tcPr>
          <w:p w:rsidR="00000000" w:rsidDel="00000000" w:rsidP="00000000" w:rsidRDefault="00000000" w:rsidRPr="00000000" w14:paraId="000001FE">
            <w:pPr>
              <w:spacing w:before="0" w:lineRule="auto"/>
              <w:rPr>
                <w:sz w:val="20"/>
                <w:szCs w:val="20"/>
              </w:rPr>
            </w:pPr>
            <w:r w:rsidDel="00000000" w:rsidR="00000000" w:rsidRPr="00000000">
              <w:rPr>
                <w:sz w:val="20"/>
                <w:szCs w:val="20"/>
                <w:rtl w:val="0"/>
              </w:rPr>
              <w:t xml:space="preserve">I would encourage others to participate in a session with the facilitators</w:t>
            </w:r>
          </w:p>
        </w:tc>
        <w:tc>
          <w:tcPr>
            <w:shd w:fill="eaeaea" w:val="clear"/>
            <w:tcMar>
              <w:top w:w="100.0" w:type="dxa"/>
              <w:left w:w="100.0" w:type="dxa"/>
              <w:bottom w:w="100.0" w:type="dxa"/>
              <w:right w:w="100.0" w:type="dxa"/>
            </w:tcMar>
          </w:tcPr>
          <w:p w:rsidR="00000000" w:rsidDel="00000000" w:rsidP="00000000" w:rsidRDefault="00000000" w:rsidRPr="00000000" w14:paraId="000001FF">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200">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201">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202">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203">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204">
            <w:pPr>
              <w:spacing w:before="0" w:lineRule="auto"/>
              <w:rPr/>
            </w:pPr>
            <w:r w:rsidDel="00000000" w:rsidR="00000000" w:rsidRPr="00000000">
              <w:rPr>
                <w:rtl w:val="0"/>
              </w:rPr>
            </w:r>
          </w:p>
        </w:tc>
      </w:tr>
      <w:tr>
        <w:trPr>
          <w:cantSplit w:val="0"/>
          <w:tblHeader w:val="0"/>
        </w:trPr>
        <w:tc>
          <w:tcPr>
            <w:shd w:fill="d5d5d5" w:val="clear"/>
            <w:tcMar>
              <w:top w:w="0.0" w:type="dxa"/>
              <w:left w:w="0.0" w:type="dxa"/>
              <w:bottom w:w="0.0" w:type="dxa"/>
              <w:right w:w="0.0" w:type="dxa"/>
            </w:tcMar>
          </w:tcPr>
          <w:p w:rsidR="00000000" w:rsidDel="00000000" w:rsidP="00000000" w:rsidRDefault="00000000" w:rsidRPr="00000000" w14:paraId="00000205">
            <w:pPr>
              <w:spacing w:before="0" w:lineRule="auto"/>
              <w:rPr>
                <w:sz w:val="20"/>
                <w:szCs w:val="20"/>
              </w:rPr>
            </w:pPr>
            <w:r w:rsidDel="00000000" w:rsidR="00000000" w:rsidRPr="00000000">
              <w:rPr>
                <w:sz w:val="20"/>
                <w:szCs w:val="20"/>
                <w:rtl w:val="0"/>
              </w:rPr>
              <w:t xml:space="preserve">I see my ideas and contributions reflected in the final product or output (optional)</w:t>
            </w:r>
          </w:p>
        </w:tc>
        <w:tc>
          <w:tcPr>
            <w:shd w:fill="d5d5d5" w:val="clear"/>
            <w:tcMar>
              <w:top w:w="100.0" w:type="dxa"/>
              <w:left w:w="100.0" w:type="dxa"/>
              <w:bottom w:w="100.0" w:type="dxa"/>
              <w:right w:w="100.0" w:type="dxa"/>
            </w:tcMar>
          </w:tcPr>
          <w:p w:rsidR="00000000" w:rsidDel="00000000" w:rsidP="00000000" w:rsidRDefault="00000000" w:rsidRPr="00000000" w14:paraId="00000206">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207">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208">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209">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20A">
            <w:pPr>
              <w:spacing w:before="0" w:lineRule="auto"/>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20B">
            <w:pPr>
              <w:spacing w:before="0" w:lineRule="auto"/>
              <w:rPr/>
            </w:pPr>
            <w:r w:rsidDel="00000000" w:rsidR="00000000" w:rsidRPr="00000000">
              <w:rPr>
                <w:rtl w:val="0"/>
              </w:rPr>
            </w:r>
          </w:p>
        </w:tc>
      </w:tr>
      <w:tr>
        <w:trPr>
          <w:cantSplit w:val="0"/>
          <w:tblHeader w:val="0"/>
        </w:trPr>
        <w:tc>
          <w:tcPr>
            <w:shd w:fill="eaeaea" w:val="clear"/>
            <w:tcMar>
              <w:top w:w="0.0" w:type="dxa"/>
              <w:left w:w="0.0" w:type="dxa"/>
              <w:bottom w:w="0.0" w:type="dxa"/>
              <w:right w:w="0.0" w:type="dxa"/>
            </w:tcMar>
          </w:tcPr>
          <w:p w:rsidR="00000000" w:rsidDel="00000000" w:rsidP="00000000" w:rsidRDefault="00000000" w:rsidRPr="00000000" w14:paraId="0000020C">
            <w:pPr>
              <w:spacing w:before="0" w:lineRule="auto"/>
              <w:rPr>
                <w:sz w:val="20"/>
                <w:szCs w:val="20"/>
              </w:rPr>
            </w:pPr>
            <w:r w:rsidDel="00000000" w:rsidR="00000000" w:rsidRPr="00000000">
              <w:rPr>
                <w:sz w:val="20"/>
                <w:szCs w:val="20"/>
                <w:rtl w:val="0"/>
              </w:rPr>
              <w:t xml:space="preserve">The facilitators made me aware of any outputs or products after the sessions were completed (optional)</w:t>
            </w:r>
          </w:p>
        </w:tc>
        <w:tc>
          <w:tcPr>
            <w:shd w:fill="eaeaea" w:val="clear"/>
            <w:tcMar>
              <w:top w:w="100.0" w:type="dxa"/>
              <w:left w:w="100.0" w:type="dxa"/>
              <w:bottom w:w="100.0" w:type="dxa"/>
              <w:right w:w="100.0" w:type="dxa"/>
            </w:tcMar>
          </w:tcPr>
          <w:p w:rsidR="00000000" w:rsidDel="00000000" w:rsidP="00000000" w:rsidRDefault="00000000" w:rsidRPr="00000000" w14:paraId="0000020D">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20E">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20F">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210">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211">
            <w:pPr>
              <w:spacing w:before="0" w:lineRule="auto"/>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212">
            <w:pPr>
              <w:spacing w:before="0" w:lineRule="auto"/>
              <w:rPr/>
            </w:pPr>
            <w:r w:rsidDel="00000000" w:rsidR="00000000" w:rsidRPr="00000000">
              <w:rPr>
                <w:rtl w:val="0"/>
              </w:rPr>
            </w:r>
          </w:p>
        </w:tc>
      </w:tr>
    </w:tbl>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pPr>
      <w:r w:rsidDel="00000000" w:rsidR="00000000" w:rsidRPr="00000000">
        <w:rPr>
          <w:rtl w:val="0"/>
        </w:rPr>
        <w:t xml:space="preserve">Tell us anything additional that will help us to improve similar workshops in the future?</w:t>
      </w:r>
    </w:p>
    <w:p w:rsidR="00000000" w:rsidDel="00000000" w:rsidP="00000000" w:rsidRDefault="00000000" w:rsidRPr="00000000" w14:paraId="00000215">
      <w:pPr>
        <w:spacing w:before="0" w:lineRule="auto"/>
        <w:rPr>
          <w:rFonts w:ascii="Calibri" w:cs="Calibri" w:eastAsia="Calibri" w:hAnsi="Calibri"/>
          <w:b w:val="1"/>
          <w:color w:val="ed6e3b"/>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216">
      <w:pPr>
        <w:pStyle w:val="Heading1"/>
        <w:rPr/>
      </w:pPr>
      <w:bookmarkStart w:colFirst="0" w:colLast="0" w:name="_heading=h.3whwml4" w:id="24"/>
      <w:bookmarkEnd w:id="24"/>
      <w:r w:rsidDel="00000000" w:rsidR="00000000" w:rsidRPr="00000000">
        <w:rPr>
          <w:rtl w:val="0"/>
        </w:rPr>
        <w:t xml:space="preserve">Activity 5 Worksheet B</w:t>
      </w:r>
    </w:p>
    <w:p w:rsidR="00000000" w:rsidDel="00000000" w:rsidP="00000000" w:rsidRDefault="00000000" w:rsidRPr="00000000" w14:paraId="00000217">
      <w:pPr>
        <w:pStyle w:val="Heading2"/>
        <w:rPr/>
      </w:pPr>
      <w:r w:rsidDel="00000000" w:rsidR="00000000" w:rsidRPr="00000000">
        <w:rPr>
          <w:rtl w:val="0"/>
        </w:rPr>
        <w:t xml:space="preserve">Sub-heading (Heading 2) introductory sentence here</w:t>
      </w:r>
    </w:p>
    <w:p w:rsidR="00000000" w:rsidDel="00000000" w:rsidP="00000000" w:rsidRDefault="00000000" w:rsidRPr="00000000" w14:paraId="00000218">
      <w:pPr>
        <w:pStyle w:val="Heading3"/>
        <w:rPr/>
      </w:pPr>
      <w:r w:rsidDel="00000000" w:rsidR="00000000" w:rsidRPr="00000000">
        <w:rPr>
          <w:rtl w:val="0"/>
        </w:rPr>
      </w:r>
    </w:p>
    <w:p w:rsidR="00000000" w:rsidDel="00000000" w:rsidP="00000000" w:rsidRDefault="00000000" w:rsidRPr="00000000" w14:paraId="00000219">
      <w:pPr>
        <w:pStyle w:val="Heading3"/>
        <w:rPr/>
      </w:pPr>
      <w:r w:rsidDel="00000000" w:rsidR="00000000" w:rsidRPr="00000000">
        <w:rPr>
          <w:rtl w:val="0"/>
        </w:rPr>
        <w:t xml:space="preserve">STOP START CONTINUE</w:t>
      </w:r>
    </w:p>
    <w:tbl>
      <w:tblPr>
        <w:tblStyle w:val="Table6"/>
        <w:tblW w:w="9406.0" w:type="dxa"/>
        <w:jc w:val="left"/>
        <w:tblLayout w:type="fixed"/>
        <w:tblLook w:val="0400"/>
      </w:tblPr>
      <w:tblGrid>
        <w:gridCol w:w="2887"/>
        <w:gridCol w:w="6519"/>
        <w:tblGridChange w:id="0">
          <w:tblGrid>
            <w:gridCol w:w="2887"/>
            <w:gridCol w:w="6519"/>
          </w:tblGrid>
        </w:tblGridChange>
      </w:tblGrid>
      <w:tr>
        <w:trPr>
          <w:cantSplit w:val="0"/>
          <w:tblHeader w:val="0"/>
        </w:trPr>
        <w:tc>
          <w:tcPr>
            <w:shd w:fill="eaeaea" w:val="clear"/>
            <w:tcMar>
              <w:top w:w="100.0" w:type="dxa"/>
              <w:left w:w="100.0" w:type="dxa"/>
              <w:bottom w:w="100.0" w:type="dxa"/>
              <w:right w:w="100.0" w:type="dxa"/>
            </w:tcMar>
          </w:tcPr>
          <w:p w:rsidR="00000000" w:rsidDel="00000000" w:rsidP="00000000" w:rsidRDefault="00000000" w:rsidRPr="00000000" w14:paraId="0000021A">
            <w:pPr>
              <w:rPr>
                <w:b w:val="1"/>
              </w:rPr>
            </w:pPr>
            <w:r w:rsidDel="00000000" w:rsidR="00000000" w:rsidRPr="00000000">
              <w:rPr>
                <w:b w:val="1"/>
                <w:rtl w:val="0"/>
              </w:rPr>
              <w:t xml:space="preserve">Start</w:t>
            </w:r>
          </w:p>
          <w:p w:rsidR="00000000" w:rsidDel="00000000" w:rsidP="00000000" w:rsidRDefault="00000000" w:rsidRPr="00000000" w14:paraId="0000021B">
            <w:pPr>
              <w:rPr/>
            </w:pPr>
            <w:r w:rsidDel="00000000" w:rsidR="00000000" w:rsidRPr="00000000">
              <w:rPr>
                <w:rtl w:val="0"/>
              </w:rPr>
              <w:t xml:space="preserve">What should we start doing?</w:t>
            </w:r>
          </w:p>
        </w:tc>
        <w:tc>
          <w:tcPr>
            <w:shd w:fill="eaeaea" w:val="clear"/>
            <w:tcMar>
              <w:top w:w="100.0" w:type="dxa"/>
              <w:left w:w="100.0" w:type="dxa"/>
              <w:bottom w:w="100.0" w:type="dxa"/>
              <w:right w:w="100.0" w:type="dxa"/>
            </w:tcMar>
          </w:tcPr>
          <w:p w:rsidR="00000000" w:rsidDel="00000000" w:rsidP="00000000" w:rsidRDefault="00000000" w:rsidRPr="00000000" w14:paraId="0000021C">
            <w:pPr>
              <w:rPr/>
            </w:pPr>
            <w:r w:rsidDel="00000000" w:rsidR="00000000" w:rsidRPr="00000000">
              <w:rPr>
                <w:rtl w:val="0"/>
              </w:rPr>
              <w:t xml:space="preserve">Things that we are not doing, but should be</w:t>
            </w:r>
          </w:p>
          <w:p w:rsidR="00000000" w:rsidDel="00000000" w:rsidP="00000000" w:rsidRDefault="00000000" w:rsidRPr="00000000" w14:paraId="0000021D">
            <w:pPr>
              <w:rPr/>
            </w:pPr>
            <w:r w:rsidDel="00000000" w:rsidR="00000000" w:rsidRPr="00000000">
              <w:rPr>
                <w:rtl w:val="0"/>
              </w:rPr>
              <w:t xml:space="preserve">New ideas</w:t>
            </w:r>
          </w:p>
          <w:p w:rsidR="00000000" w:rsidDel="00000000" w:rsidP="00000000" w:rsidRDefault="00000000" w:rsidRPr="00000000" w14:paraId="0000021E">
            <w:pPr>
              <w:rPr/>
            </w:pPr>
            <w:r w:rsidDel="00000000" w:rsidR="00000000" w:rsidRPr="00000000">
              <w:rPr>
                <w:rtl w:val="0"/>
              </w:rPr>
              <w:t xml:space="preserve">New ways to address emerging issues</w:t>
            </w:r>
          </w:p>
        </w:tc>
      </w:tr>
      <w:tr>
        <w:trPr>
          <w:cantSplit w:val="0"/>
          <w:tblHeader w:val="0"/>
        </w:trPr>
        <w:tc>
          <w:tcPr>
            <w:shd w:fill="d5d5d5" w:val="clear"/>
            <w:tcMar>
              <w:top w:w="100.0" w:type="dxa"/>
              <w:left w:w="100.0" w:type="dxa"/>
              <w:bottom w:w="100.0" w:type="dxa"/>
              <w:right w:w="100.0" w:type="dxa"/>
            </w:tcMar>
          </w:tcPr>
          <w:p w:rsidR="00000000" w:rsidDel="00000000" w:rsidP="00000000" w:rsidRDefault="00000000" w:rsidRPr="00000000" w14:paraId="0000021F">
            <w:pPr>
              <w:rPr>
                <w:rFonts w:ascii="Times New Roman" w:cs="Times New Roman" w:eastAsia="Times New Roman" w:hAnsi="Times New Roman"/>
                <w:b w:val="1"/>
              </w:rPr>
            </w:pPr>
            <w:r w:rsidDel="00000000" w:rsidR="00000000" w:rsidRPr="00000000">
              <w:rPr>
                <w:b w:val="1"/>
                <w:rtl w:val="0"/>
              </w:rPr>
              <w:t xml:space="preserve">Stop</w:t>
            </w:r>
            <w:r w:rsidDel="00000000" w:rsidR="00000000" w:rsidRPr="00000000">
              <w:rPr>
                <w:rtl w:val="0"/>
              </w:rPr>
            </w:r>
          </w:p>
          <w:p w:rsidR="00000000" w:rsidDel="00000000" w:rsidP="00000000" w:rsidRDefault="00000000" w:rsidRPr="00000000" w14:paraId="00000220">
            <w:pPr>
              <w:rPr/>
            </w:pPr>
            <w:r w:rsidDel="00000000" w:rsidR="00000000" w:rsidRPr="00000000">
              <w:rPr>
                <w:rtl w:val="0"/>
              </w:rPr>
              <w:t xml:space="preserve">What should we stop doing?</w:t>
            </w:r>
          </w:p>
        </w:tc>
        <w:tc>
          <w:tcPr>
            <w:shd w:fill="d5d5d5" w:val="clear"/>
            <w:tcMar>
              <w:top w:w="100.0" w:type="dxa"/>
              <w:left w:w="100.0" w:type="dxa"/>
              <w:bottom w:w="100.0" w:type="dxa"/>
              <w:right w:w="100.0" w:type="dxa"/>
            </w:tcMar>
          </w:tcPr>
          <w:p w:rsidR="00000000" w:rsidDel="00000000" w:rsidP="00000000" w:rsidRDefault="00000000" w:rsidRPr="00000000" w14:paraId="00000221">
            <w:pPr>
              <w:rPr/>
            </w:pPr>
            <w:r w:rsidDel="00000000" w:rsidR="00000000" w:rsidRPr="00000000">
              <w:rPr>
                <w:rtl w:val="0"/>
              </w:rPr>
              <w:t xml:space="preserve">Things that are not working</w:t>
            </w:r>
          </w:p>
          <w:p w:rsidR="00000000" w:rsidDel="00000000" w:rsidP="00000000" w:rsidRDefault="00000000" w:rsidRPr="00000000" w14:paraId="00000222">
            <w:pPr>
              <w:rPr/>
            </w:pPr>
            <w:r w:rsidDel="00000000" w:rsidR="00000000" w:rsidRPr="00000000">
              <w:rPr>
                <w:rtl w:val="0"/>
              </w:rPr>
              <w:t xml:space="preserve">Things that are not having the desired outcome</w:t>
            </w:r>
          </w:p>
          <w:p w:rsidR="00000000" w:rsidDel="00000000" w:rsidP="00000000" w:rsidRDefault="00000000" w:rsidRPr="00000000" w14:paraId="00000223">
            <w:pPr>
              <w:rPr/>
            </w:pPr>
            <w:r w:rsidDel="00000000" w:rsidR="00000000" w:rsidRPr="00000000">
              <w:rPr>
                <w:rtl w:val="0"/>
              </w:rPr>
              <w:t xml:space="preserve">Things that have been impractical</w:t>
            </w:r>
          </w:p>
          <w:p w:rsidR="00000000" w:rsidDel="00000000" w:rsidP="00000000" w:rsidRDefault="00000000" w:rsidRPr="00000000" w14:paraId="00000224">
            <w:pPr>
              <w:rPr/>
            </w:pPr>
            <w:r w:rsidDel="00000000" w:rsidR="00000000" w:rsidRPr="00000000">
              <w:rPr>
                <w:rtl w:val="0"/>
              </w:rPr>
              <w:t xml:space="preserve">Things that we dislike</w:t>
            </w:r>
          </w:p>
        </w:tc>
      </w:tr>
      <w:tr>
        <w:trPr>
          <w:cantSplit w:val="0"/>
          <w:tblHeader w:val="0"/>
        </w:trPr>
        <w:tc>
          <w:tcPr>
            <w:shd w:fill="eaeaea" w:val="clear"/>
            <w:tcMar>
              <w:top w:w="100.0" w:type="dxa"/>
              <w:left w:w="100.0" w:type="dxa"/>
              <w:bottom w:w="100.0" w:type="dxa"/>
              <w:right w:w="100.0" w:type="dxa"/>
            </w:tcMar>
          </w:tcPr>
          <w:p w:rsidR="00000000" w:rsidDel="00000000" w:rsidP="00000000" w:rsidRDefault="00000000" w:rsidRPr="00000000" w14:paraId="00000225">
            <w:pPr>
              <w:rPr>
                <w:rFonts w:ascii="Times New Roman" w:cs="Times New Roman" w:eastAsia="Times New Roman" w:hAnsi="Times New Roman"/>
                <w:b w:val="1"/>
              </w:rPr>
            </w:pPr>
            <w:r w:rsidDel="00000000" w:rsidR="00000000" w:rsidRPr="00000000">
              <w:rPr>
                <w:b w:val="1"/>
                <w:rtl w:val="0"/>
              </w:rPr>
              <w:t xml:space="preserve">Continue</w:t>
            </w:r>
            <w:r w:rsidDel="00000000" w:rsidR="00000000" w:rsidRPr="00000000">
              <w:rPr>
                <w:rtl w:val="0"/>
              </w:rPr>
            </w:r>
          </w:p>
          <w:p w:rsidR="00000000" w:rsidDel="00000000" w:rsidP="00000000" w:rsidRDefault="00000000" w:rsidRPr="00000000" w14:paraId="00000226">
            <w:pPr>
              <w:rPr/>
            </w:pPr>
            <w:r w:rsidDel="00000000" w:rsidR="00000000" w:rsidRPr="00000000">
              <w:rPr>
                <w:rtl w:val="0"/>
              </w:rPr>
              <w:t xml:space="preserve">What should we keep doing?</w:t>
            </w:r>
          </w:p>
        </w:tc>
        <w:tc>
          <w:tcPr>
            <w:shd w:fill="eaeaea" w:val="clear"/>
            <w:tcMar>
              <w:top w:w="100.0" w:type="dxa"/>
              <w:left w:w="100.0" w:type="dxa"/>
              <w:bottom w:w="100.0" w:type="dxa"/>
              <w:right w:w="100.0" w:type="dxa"/>
            </w:tcMar>
          </w:tcPr>
          <w:p w:rsidR="00000000" w:rsidDel="00000000" w:rsidP="00000000" w:rsidRDefault="00000000" w:rsidRPr="00000000" w14:paraId="00000227">
            <w:pPr>
              <w:rPr/>
            </w:pPr>
            <w:r w:rsidDel="00000000" w:rsidR="00000000" w:rsidRPr="00000000">
              <w:rPr>
                <w:rtl w:val="0"/>
              </w:rPr>
              <w:t xml:space="preserve">Things that are working well that we want to keep doing</w:t>
            </w:r>
          </w:p>
          <w:p w:rsidR="00000000" w:rsidDel="00000000" w:rsidP="00000000" w:rsidRDefault="00000000" w:rsidRPr="00000000" w14:paraId="00000228">
            <w:pPr>
              <w:rPr/>
            </w:pPr>
            <w:r w:rsidDel="00000000" w:rsidR="00000000" w:rsidRPr="00000000">
              <w:rPr>
                <w:rtl w:val="0"/>
              </w:rPr>
              <w:t xml:space="preserve">Things that we like</w:t>
            </w:r>
          </w:p>
          <w:p w:rsidR="00000000" w:rsidDel="00000000" w:rsidP="00000000" w:rsidRDefault="00000000" w:rsidRPr="00000000" w14:paraId="00000229">
            <w:pPr>
              <w:rPr/>
            </w:pPr>
            <w:r w:rsidDel="00000000" w:rsidR="00000000" w:rsidRPr="00000000">
              <w:rPr>
                <w:rtl w:val="0"/>
              </w:rPr>
              <w:t xml:space="preserve">Parts of activities that we like, even if we don’t like the whole activity</w:t>
            </w:r>
          </w:p>
        </w:tc>
      </w:tr>
    </w:tbl>
    <w:p w:rsidR="00000000" w:rsidDel="00000000" w:rsidP="00000000" w:rsidRDefault="00000000" w:rsidRPr="00000000" w14:paraId="0000022A">
      <w:pPr>
        <w:spacing w:after="240" w:lineRule="auto"/>
        <w:rPr>
          <w:rFonts w:ascii="Times New Roman" w:cs="Times New Roman" w:eastAsia="Times New Roman" w:hAnsi="Times New Roman"/>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22B">
      <w:pPr>
        <w:pStyle w:val="Heading3"/>
        <w:rPr/>
      </w:pPr>
      <w:r w:rsidDel="00000000" w:rsidR="00000000" w:rsidRPr="00000000">
        <w:rPr>
          <w:rtl w:val="0"/>
        </w:rPr>
        <w:t xml:space="preserve">KALM – KEEP, ADD, MORE, LESS</w:t>
      </w:r>
    </w:p>
    <w:tbl>
      <w:tblPr>
        <w:tblStyle w:val="Table7"/>
        <w:tblW w:w="9406.0" w:type="dxa"/>
        <w:jc w:val="left"/>
        <w:tblLayout w:type="fixed"/>
        <w:tblLook w:val="0400"/>
      </w:tblPr>
      <w:tblGrid>
        <w:gridCol w:w="4703"/>
        <w:gridCol w:w="4703"/>
        <w:tblGridChange w:id="0">
          <w:tblGrid>
            <w:gridCol w:w="4703"/>
            <w:gridCol w:w="4703"/>
          </w:tblGrid>
        </w:tblGridChange>
      </w:tblGrid>
      <w:tr>
        <w:trPr>
          <w:cantSplit w:val="0"/>
          <w:trHeight w:val="52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969698" w:val="clear"/>
              <w:spacing w:after="0" w:before="20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ADD</w:t>
            </w: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969698" w:val="clear"/>
              <w:spacing w:after="0" w:before="20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[Sticky notes]</w:t>
            </w: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More</w:t>
            </w: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[Sticky notes]</w:t>
            </w:r>
            <w:r w:rsidDel="00000000" w:rsidR="00000000" w:rsidRPr="00000000">
              <w:rPr>
                <w:rtl w:val="0"/>
              </w:rPr>
            </w:r>
          </w:p>
        </w:tc>
      </w:tr>
      <w:tr>
        <w:trPr>
          <w:cantSplit w:val="0"/>
          <w:trHeight w:val="5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Keep</w:t>
            </w: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[Sticky notes]</w:t>
            </w:r>
            <w:r w:rsidDel="00000000" w:rsidR="00000000" w:rsidRPr="00000000">
              <w:rPr>
                <w:rtl w:val="0"/>
              </w:rPr>
            </w:r>
          </w:p>
        </w:tc>
      </w:tr>
      <w:tr>
        <w:trPr>
          <w:cantSplit w:val="0"/>
          <w:trHeight w:val="1064"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Less</w:t>
            </w: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[Sticky notes]</w:t>
            </w:r>
            <w:r w:rsidDel="00000000" w:rsidR="00000000" w:rsidRPr="00000000">
              <w:rPr>
                <w:rtl w:val="0"/>
              </w:rPr>
            </w:r>
          </w:p>
        </w:tc>
      </w:tr>
    </w:tbl>
    <w:p w:rsidR="00000000" w:rsidDel="00000000" w:rsidP="00000000" w:rsidRDefault="00000000" w:rsidRPr="00000000" w14:paraId="00000236">
      <w:pPr>
        <w:pStyle w:val="Heading3"/>
        <w:spacing w:after="0" w:before="200" w:lineRule="auto"/>
        <w:rPr>
          <w:rFonts w:ascii="Calibri" w:cs="Calibri" w:eastAsia="Calibri" w:hAnsi="Calibri"/>
          <w:color w:val="1f3863"/>
          <w:sz w:val="22"/>
          <w:szCs w:val="22"/>
        </w:rPr>
      </w:pPr>
      <w:r w:rsidDel="00000000" w:rsidR="00000000" w:rsidRPr="00000000">
        <w:rPr>
          <w:rtl w:val="0"/>
        </w:rPr>
      </w:r>
    </w:p>
    <w:p w:rsidR="00000000" w:rsidDel="00000000" w:rsidP="00000000" w:rsidRDefault="00000000" w:rsidRPr="00000000" w14:paraId="00000237">
      <w:pPr>
        <w:spacing w:before="0" w:lineRule="auto"/>
        <w:rPr>
          <w:rFonts w:ascii="Calibri" w:cs="Calibri" w:eastAsia="Calibri" w:hAnsi="Calibri"/>
          <w:b w:val="1"/>
          <w:color w:val="1f3863"/>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38">
      <w:pPr>
        <w:pStyle w:val="Heading3"/>
        <w:rPr/>
      </w:pPr>
      <w:r w:rsidDel="00000000" w:rsidR="00000000" w:rsidRPr="00000000">
        <w:rPr>
          <w:rtl w:val="0"/>
        </w:rPr>
        <w:t xml:space="preserve">ROSE, BUD, THORN </w:t>
      </w:r>
    </w:p>
    <w:p w:rsidR="00000000" w:rsidDel="00000000" w:rsidP="00000000" w:rsidRDefault="00000000" w:rsidRPr="00000000" w14:paraId="00000239">
      <w:pPr>
        <w:rPr>
          <w:b w:val="1"/>
        </w:rPr>
      </w:pPr>
      <w:r w:rsidDel="00000000" w:rsidR="00000000" w:rsidRPr="00000000">
        <w:rPr>
          <w:b w:val="1"/>
          <w:rtl w:val="0"/>
        </w:rPr>
        <w:t xml:space="preserve">Rose = </w:t>
      </w:r>
      <w:r w:rsidDel="00000000" w:rsidR="00000000" w:rsidRPr="00000000">
        <w:rPr>
          <w:rtl w:val="0"/>
        </w:rPr>
        <w:t xml:space="preserve">something that is working well or something positive</w:t>
      </w:r>
      <w:r w:rsidDel="00000000" w:rsidR="00000000" w:rsidRPr="00000000">
        <w:rPr>
          <w:rtl w:val="0"/>
        </w:rPr>
      </w:r>
    </w:p>
    <w:p w:rsidR="00000000" w:rsidDel="00000000" w:rsidP="00000000" w:rsidRDefault="00000000" w:rsidRPr="00000000" w14:paraId="0000023A">
      <w:pPr>
        <w:rPr>
          <w:b w:val="1"/>
        </w:rPr>
      </w:pPr>
      <w:r w:rsidDel="00000000" w:rsidR="00000000" w:rsidRPr="00000000">
        <w:rPr>
          <w:b w:val="1"/>
          <w:rtl w:val="0"/>
        </w:rPr>
        <w:t xml:space="preserve">Bud = </w:t>
      </w:r>
      <w:r w:rsidDel="00000000" w:rsidR="00000000" w:rsidRPr="00000000">
        <w:rPr>
          <w:rtl w:val="0"/>
        </w:rPr>
        <w:t xml:space="preserve">an area of opportunity or idea yet to be explored</w:t>
      </w:r>
      <w:r w:rsidDel="00000000" w:rsidR="00000000" w:rsidRPr="00000000">
        <w:rPr>
          <w:rtl w:val="0"/>
        </w:rPr>
      </w:r>
    </w:p>
    <w:p w:rsidR="00000000" w:rsidDel="00000000" w:rsidP="00000000" w:rsidRDefault="00000000" w:rsidRPr="00000000" w14:paraId="0000023B">
      <w:pPr>
        <w:rPr>
          <w:b w:val="1"/>
        </w:rPr>
      </w:pPr>
      <w:r w:rsidDel="00000000" w:rsidR="00000000" w:rsidRPr="00000000">
        <w:rPr>
          <w:b w:val="1"/>
          <w:rtl w:val="0"/>
        </w:rPr>
        <w:t xml:space="preserve">Thorn = </w:t>
      </w:r>
      <w:r w:rsidDel="00000000" w:rsidR="00000000" w:rsidRPr="00000000">
        <w:rPr>
          <w:rtl w:val="0"/>
        </w:rPr>
        <w:t xml:space="preserve">something that isn’t working or something negative</w:t>
        <w:br w:type="textWrapping"/>
        <w:br w:type="textWrapping"/>
      </w:r>
      <w:r w:rsidDel="00000000" w:rsidR="00000000" w:rsidRPr="00000000">
        <w:rPr>
          <w:rtl w:val="0"/>
        </w:rPr>
      </w:r>
    </w:p>
    <w:tbl>
      <w:tblPr>
        <w:tblStyle w:val="Table8"/>
        <w:tblW w:w="9406.0" w:type="dxa"/>
        <w:jc w:val="left"/>
        <w:tblLayout w:type="fixed"/>
        <w:tblLook w:val="0400"/>
      </w:tblPr>
      <w:tblGrid>
        <w:gridCol w:w="2895"/>
        <w:gridCol w:w="2535"/>
        <w:gridCol w:w="3976"/>
        <w:tblGridChange w:id="0">
          <w:tblGrid>
            <w:gridCol w:w="2895"/>
            <w:gridCol w:w="2535"/>
            <w:gridCol w:w="3976"/>
          </w:tblGrid>
        </w:tblGridChange>
      </w:tblGrid>
      <w:tr>
        <w:trPr>
          <w:cantSplit w:val="0"/>
          <w:tblHeader w:val="0"/>
        </w:trPr>
        <w:tc>
          <w:tcPr>
            <w:shd w:fill="969698" w:val="clear"/>
            <w:tcMar>
              <w:top w:w="100.0" w:type="dxa"/>
              <w:left w:w="100.0" w:type="dxa"/>
              <w:bottom w:w="100.0" w:type="dxa"/>
              <w:right w:w="100.0" w:type="dxa"/>
            </w:tcMar>
          </w:tcPr>
          <w:p w:rsidR="00000000" w:rsidDel="00000000" w:rsidP="00000000" w:rsidRDefault="00000000" w:rsidRPr="00000000" w14:paraId="0000023C">
            <w:pPr>
              <w:rPr>
                <w:rFonts w:ascii="Times New Roman" w:cs="Times New Roman" w:eastAsia="Times New Roman" w:hAnsi="Times New Roman"/>
                <w:b w:val="1"/>
              </w:rPr>
            </w:pPr>
            <w:r w:rsidDel="00000000" w:rsidR="00000000" w:rsidRPr="00000000">
              <w:rPr>
                <w:b w:val="1"/>
                <w:rtl w:val="0"/>
              </w:rPr>
              <w:t xml:space="preserve">Rose</w:t>
            </w:r>
            <w:r w:rsidDel="00000000" w:rsidR="00000000" w:rsidRPr="00000000">
              <w:rPr>
                <w:rtl w:val="0"/>
              </w:rPr>
            </w:r>
          </w:p>
        </w:tc>
        <w:tc>
          <w:tcPr>
            <w:shd w:fill="969698" w:val="clear"/>
            <w:tcMar>
              <w:top w:w="100.0" w:type="dxa"/>
              <w:left w:w="100.0" w:type="dxa"/>
              <w:bottom w:w="100.0" w:type="dxa"/>
              <w:right w:w="100.0" w:type="dxa"/>
            </w:tcMar>
          </w:tcPr>
          <w:p w:rsidR="00000000" w:rsidDel="00000000" w:rsidP="00000000" w:rsidRDefault="00000000" w:rsidRPr="00000000" w14:paraId="0000023D">
            <w:pPr>
              <w:rPr>
                <w:b w:val="1"/>
              </w:rPr>
            </w:pPr>
            <w:r w:rsidDel="00000000" w:rsidR="00000000" w:rsidRPr="00000000">
              <w:rPr>
                <w:b w:val="1"/>
                <w:color w:val="93c47d"/>
                <w:rtl w:val="0"/>
              </w:rPr>
              <w:t xml:space="preserve">Bud</w:t>
            </w:r>
            <w:r w:rsidDel="00000000" w:rsidR="00000000" w:rsidRPr="00000000">
              <w:rPr>
                <w:rtl w:val="0"/>
              </w:rPr>
            </w:r>
          </w:p>
        </w:tc>
        <w:tc>
          <w:tcPr>
            <w:shd w:fill="969698" w:val="clear"/>
            <w:tcMar>
              <w:top w:w="100.0" w:type="dxa"/>
              <w:left w:w="100.0" w:type="dxa"/>
              <w:bottom w:w="100.0" w:type="dxa"/>
              <w:right w:w="100.0" w:type="dxa"/>
            </w:tcMar>
          </w:tcPr>
          <w:p w:rsidR="00000000" w:rsidDel="00000000" w:rsidP="00000000" w:rsidRDefault="00000000" w:rsidRPr="00000000" w14:paraId="0000023E">
            <w:pPr>
              <w:rPr>
                <w:b w:val="1"/>
              </w:rPr>
            </w:pPr>
            <w:r w:rsidDel="00000000" w:rsidR="00000000" w:rsidRPr="00000000">
              <w:rPr>
                <w:b w:val="1"/>
                <w:color w:val="783f04"/>
                <w:rtl w:val="0"/>
              </w:rPr>
              <w:t xml:space="preserve">Thorn</w:t>
            </w:r>
            <w:r w:rsidDel="00000000" w:rsidR="00000000" w:rsidRPr="00000000">
              <w:rPr>
                <w:rtl w:val="0"/>
              </w:rPr>
            </w:r>
          </w:p>
        </w:tc>
      </w:tr>
      <w:tr>
        <w:trPr>
          <w:cantSplit w:val="0"/>
          <w:tblHeader w:val="0"/>
        </w:trPr>
        <w:tc>
          <w:tcPr>
            <w:shd w:fill="eaeaea" w:val="clear"/>
            <w:tcMar>
              <w:top w:w="100.0" w:type="dxa"/>
              <w:left w:w="100.0" w:type="dxa"/>
              <w:bottom w:w="100.0" w:type="dxa"/>
              <w:right w:w="100.0" w:type="dxa"/>
            </w:tcMar>
          </w:tcPr>
          <w:p w:rsidR="00000000" w:rsidDel="00000000" w:rsidP="00000000" w:rsidRDefault="00000000" w:rsidRPr="00000000" w14:paraId="0000023F">
            <w:pPr>
              <w:rPr>
                <w:color w:val="000000"/>
              </w:rPr>
            </w:pPr>
            <w:r w:rsidDel="00000000" w:rsidR="00000000" w:rsidRPr="00000000">
              <w:rPr>
                <w:color w:val="000000"/>
                <w:rtl w:val="0"/>
              </w:rPr>
              <w:t xml:space="preserve">What was the highlight?</w:t>
            </w:r>
          </w:p>
          <w:p w:rsidR="00000000" w:rsidDel="00000000" w:rsidP="00000000" w:rsidRDefault="00000000" w:rsidRPr="00000000" w14:paraId="00000240">
            <w:pPr>
              <w:rPr>
                <w:color w:val="000000"/>
              </w:rPr>
            </w:pPr>
            <w:r w:rsidDel="00000000" w:rsidR="00000000" w:rsidRPr="00000000">
              <w:rPr>
                <w:color w:val="000000"/>
                <w:rtl w:val="0"/>
              </w:rPr>
              <w:t xml:space="preserve">What did you like?</w:t>
            </w:r>
          </w:p>
          <w:p w:rsidR="00000000" w:rsidDel="00000000" w:rsidP="00000000" w:rsidRDefault="00000000" w:rsidRPr="00000000" w14:paraId="00000241">
            <w:pPr>
              <w:rPr>
                <w:color w:val="000000"/>
              </w:rPr>
            </w:pPr>
            <w:r w:rsidDel="00000000" w:rsidR="00000000" w:rsidRPr="00000000">
              <w:rPr>
                <w:color w:val="000000"/>
                <w:rtl w:val="0"/>
              </w:rPr>
              <w:t xml:space="preserve">Describe efforts that blossomed.</w:t>
            </w:r>
          </w:p>
          <w:p w:rsidR="00000000" w:rsidDel="00000000" w:rsidP="00000000" w:rsidRDefault="00000000" w:rsidRPr="00000000" w14:paraId="00000242">
            <w:pPr>
              <w:rPr>
                <w:color w:val="000000"/>
              </w:rPr>
            </w:pPr>
            <w:r w:rsidDel="00000000" w:rsidR="00000000" w:rsidRPr="00000000">
              <w:rPr>
                <w:color w:val="000000"/>
                <w:rtl w:val="0"/>
              </w:rPr>
              <w:t xml:space="preserve">What are you most proud of?</w:t>
            </w:r>
          </w:p>
          <w:p w:rsidR="00000000" w:rsidDel="00000000" w:rsidP="00000000" w:rsidRDefault="00000000" w:rsidRPr="00000000" w14:paraId="00000243">
            <w:pPr>
              <w:rPr>
                <w:rFonts w:ascii="Times New Roman" w:cs="Times New Roman" w:eastAsia="Times New Roman" w:hAnsi="Times New Roman"/>
              </w:rPr>
            </w:pP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244">
            <w:pPr>
              <w:rPr>
                <w:color w:val="000000"/>
              </w:rPr>
            </w:pPr>
            <w:r w:rsidDel="00000000" w:rsidR="00000000" w:rsidRPr="00000000">
              <w:rPr>
                <w:color w:val="000000"/>
                <w:rtl w:val="0"/>
              </w:rPr>
              <w:t xml:space="preserve">What went wrong?</w:t>
            </w:r>
          </w:p>
          <w:p w:rsidR="00000000" w:rsidDel="00000000" w:rsidP="00000000" w:rsidRDefault="00000000" w:rsidRPr="00000000" w14:paraId="00000245">
            <w:pPr>
              <w:rPr>
                <w:color w:val="000000"/>
              </w:rPr>
            </w:pPr>
            <w:r w:rsidDel="00000000" w:rsidR="00000000" w:rsidRPr="00000000">
              <w:rPr>
                <w:color w:val="000000"/>
                <w:rtl w:val="0"/>
              </w:rPr>
              <w:t xml:space="preserve">What was most stressful?</w:t>
            </w:r>
          </w:p>
          <w:p w:rsidR="00000000" w:rsidDel="00000000" w:rsidP="00000000" w:rsidRDefault="00000000" w:rsidRPr="00000000" w14:paraId="00000246">
            <w:pPr>
              <w:rPr>
                <w:color w:val="000000"/>
              </w:rPr>
            </w:pPr>
            <w:r w:rsidDel="00000000" w:rsidR="00000000" w:rsidRPr="00000000">
              <w:rPr>
                <w:color w:val="000000"/>
                <w:rtl w:val="0"/>
              </w:rPr>
              <w:t xml:space="preserve">Identify causes of difficulty</w:t>
            </w:r>
          </w:p>
          <w:p w:rsidR="00000000" w:rsidDel="00000000" w:rsidP="00000000" w:rsidRDefault="00000000" w:rsidRPr="00000000" w14:paraId="00000247">
            <w:pPr>
              <w:rPr>
                <w:color w:val="000000"/>
              </w:rPr>
            </w:pPr>
            <w:r w:rsidDel="00000000" w:rsidR="00000000" w:rsidRPr="00000000">
              <w:rPr>
                <w:color w:val="000000"/>
                <w:rtl w:val="0"/>
              </w:rPr>
              <w:t xml:space="preserve">What impeded your efforts?</w:t>
            </w:r>
          </w:p>
          <w:p w:rsidR="00000000" w:rsidDel="00000000" w:rsidP="00000000" w:rsidRDefault="00000000" w:rsidRPr="00000000" w14:paraId="00000248">
            <w:pPr>
              <w:rPr>
                <w:color w:val="000000"/>
              </w:rPr>
            </w:pPr>
            <w:r w:rsidDel="00000000" w:rsidR="00000000" w:rsidRPr="00000000">
              <w:rPr>
                <w:color w:val="000000"/>
                <w:rtl w:val="0"/>
              </w:rPr>
              <w:t xml:space="preserve">What makes you worry?</w:t>
            </w:r>
          </w:p>
        </w:tc>
        <w:tc>
          <w:tcPr>
            <w:shd w:fill="eaeaea" w:val="clear"/>
            <w:tcMar>
              <w:top w:w="100.0" w:type="dxa"/>
              <w:left w:w="100.0" w:type="dxa"/>
              <w:bottom w:w="100.0" w:type="dxa"/>
              <w:right w:w="100.0" w:type="dxa"/>
            </w:tcMar>
          </w:tcPr>
          <w:p w:rsidR="00000000" w:rsidDel="00000000" w:rsidP="00000000" w:rsidRDefault="00000000" w:rsidRPr="00000000" w14:paraId="00000249">
            <w:pPr>
              <w:rPr>
                <w:color w:val="000000"/>
              </w:rPr>
            </w:pPr>
            <w:r w:rsidDel="00000000" w:rsidR="00000000" w:rsidRPr="00000000">
              <w:rPr>
                <w:color w:val="000000"/>
                <w:rtl w:val="0"/>
              </w:rPr>
              <w:t xml:space="preserve">What are you looking forward to?</w:t>
            </w:r>
          </w:p>
          <w:p w:rsidR="00000000" w:rsidDel="00000000" w:rsidP="00000000" w:rsidRDefault="00000000" w:rsidRPr="00000000" w14:paraId="0000024A">
            <w:pPr>
              <w:rPr>
                <w:color w:val="000000"/>
              </w:rPr>
            </w:pPr>
            <w:r w:rsidDel="00000000" w:rsidR="00000000" w:rsidRPr="00000000">
              <w:rPr>
                <w:color w:val="000000"/>
                <w:rtl w:val="0"/>
              </w:rPr>
              <w:t xml:space="preserve">Describe opportunities that energise you</w:t>
            </w:r>
          </w:p>
          <w:p w:rsidR="00000000" w:rsidDel="00000000" w:rsidP="00000000" w:rsidRDefault="00000000" w:rsidRPr="00000000" w14:paraId="0000024B">
            <w:pPr>
              <w:rPr>
                <w:color w:val="000000"/>
              </w:rPr>
            </w:pPr>
            <w:r w:rsidDel="00000000" w:rsidR="00000000" w:rsidRPr="00000000">
              <w:rPr>
                <w:color w:val="000000"/>
                <w:rtl w:val="0"/>
              </w:rPr>
              <w:t xml:space="preserve">What possibilities need growth and nurturing?</w:t>
            </w:r>
          </w:p>
          <w:p w:rsidR="00000000" w:rsidDel="00000000" w:rsidP="00000000" w:rsidRDefault="00000000" w:rsidRPr="00000000" w14:paraId="0000024C">
            <w:pPr>
              <w:rPr>
                <w:rFonts w:ascii="Times New Roman" w:cs="Times New Roman" w:eastAsia="Times New Roman" w:hAnsi="Times New Roman"/>
              </w:rPr>
            </w:pPr>
            <w:r w:rsidDel="00000000" w:rsidR="00000000" w:rsidRPr="00000000">
              <w:rPr>
                <w:rtl w:val="0"/>
              </w:rPr>
            </w:r>
          </w:p>
        </w:tc>
      </w:tr>
      <w:tr>
        <w:trPr>
          <w:cantSplit w:val="0"/>
          <w:tblHeader w:val="0"/>
        </w:trPr>
        <w:tc>
          <w:tcPr>
            <w:shd w:fill="d5d5d5" w:val="clear"/>
            <w:tcMar>
              <w:top w:w="100.0" w:type="dxa"/>
              <w:left w:w="100.0" w:type="dxa"/>
              <w:bottom w:w="100.0" w:type="dxa"/>
              <w:right w:w="100.0" w:type="dxa"/>
            </w:tcMar>
          </w:tcPr>
          <w:p w:rsidR="00000000" w:rsidDel="00000000" w:rsidP="00000000" w:rsidRDefault="00000000" w:rsidRPr="00000000" w14:paraId="0000024D">
            <w:pPr>
              <w:rPr/>
            </w:pPr>
            <w:r w:rsidDel="00000000" w:rsidR="00000000" w:rsidRPr="00000000">
              <w:rPr>
                <w:color w:val="000000"/>
                <w:rtl w:val="0"/>
              </w:rPr>
              <w:t xml:space="preserve">[Sticky notes]</w:t>
            </w: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24E">
            <w:pPr>
              <w:rPr/>
            </w:pPr>
            <w:r w:rsidDel="00000000" w:rsidR="00000000" w:rsidRPr="00000000">
              <w:rPr>
                <w:color w:val="000000"/>
                <w:rtl w:val="0"/>
              </w:rPr>
              <w:t xml:space="preserve">[Sticky notes]</w:t>
            </w:r>
            <w:r w:rsidDel="00000000" w:rsidR="00000000" w:rsidRPr="00000000">
              <w:rPr>
                <w:rtl w:val="0"/>
              </w:rPr>
            </w:r>
          </w:p>
        </w:tc>
        <w:tc>
          <w:tcPr>
            <w:shd w:fill="d5d5d5" w:val="clear"/>
            <w:tcMar>
              <w:top w:w="100.0" w:type="dxa"/>
              <w:left w:w="100.0" w:type="dxa"/>
              <w:bottom w:w="100.0" w:type="dxa"/>
              <w:right w:w="100.0" w:type="dxa"/>
            </w:tcMar>
          </w:tcPr>
          <w:p w:rsidR="00000000" w:rsidDel="00000000" w:rsidP="00000000" w:rsidRDefault="00000000" w:rsidRPr="00000000" w14:paraId="0000024F">
            <w:pPr>
              <w:rPr/>
            </w:pPr>
            <w:r w:rsidDel="00000000" w:rsidR="00000000" w:rsidRPr="00000000">
              <w:rPr>
                <w:color w:val="000000"/>
                <w:rtl w:val="0"/>
              </w:rPr>
              <w:t xml:space="preserve">[Sticky notes]</w:t>
            </w:r>
            <w:r w:rsidDel="00000000" w:rsidR="00000000" w:rsidRPr="00000000">
              <w:rPr>
                <w:rtl w:val="0"/>
              </w:rPr>
            </w:r>
          </w:p>
        </w:tc>
      </w:tr>
      <w:tr>
        <w:trPr>
          <w:cantSplit w:val="0"/>
          <w:tblHeader w:val="0"/>
        </w:trPr>
        <w:tc>
          <w:tcPr>
            <w:shd w:fill="eaeaea" w:val="clear"/>
            <w:tcMar>
              <w:top w:w="100.0" w:type="dxa"/>
              <w:left w:w="100.0" w:type="dxa"/>
              <w:bottom w:w="100.0" w:type="dxa"/>
              <w:right w:w="100.0" w:type="dxa"/>
            </w:tcMar>
          </w:tcPr>
          <w:p w:rsidR="00000000" w:rsidDel="00000000" w:rsidP="00000000" w:rsidRDefault="00000000" w:rsidRPr="00000000" w14:paraId="00000250">
            <w:pPr>
              <w:rPr/>
            </w:pPr>
            <w:r w:rsidDel="00000000" w:rsidR="00000000" w:rsidRPr="00000000">
              <w:rPr>
                <w:color w:val="000000"/>
                <w:rtl w:val="0"/>
              </w:rPr>
              <w:t xml:space="preserve">[Sticky notes]</w:t>
            </w: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251">
            <w:pPr>
              <w:rPr/>
            </w:pPr>
            <w:r w:rsidDel="00000000" w:rsidR="00000000" w:rsidRPr="00000000">
              <w:rPr>
                <w:color w:val="000000"/>
                <w:rtl w:val="0"/>
              </w:rPr>
              <w:t xml:space="preserve">[Sticky notes]</w:t>
            </w:r>
            <w:r w:rsidDel="00000000" w:rsidR="00000000" w:rsidRPr="00000000">
              <w:rPr>
                <w:rtl w:val="0"/>
              </w:rPr>
            </w:r>
          </w:p>
        </w:tc>
        <w:tc>
          <w:tcPr>
            <w:shd w:fill="eaeaea" w:val="clear"/>
            <w:tcMar>
              <w:top w:w="100.0" w:type="dxa"/>
              <w:left w:w="100.0" w:type="dxa"/>
              <w:bottom w:w="100.0" w:type="dxa"/>
              <w:right w:w="100.0" w:type="dxa"/>
            </w:tcMar>
          </w:tcPr>
          <w:p w:rsidR="00000000" w:rsidDel="00000000" w:rsidP="00000000" w:rsidRDefault="00000000" w:rsidRPr="00000000" w14:paraId="00000252">
            <w:pPr>
              <w:rPr/>
            </w:pPr>
            <w:r w:rsidDel="00000000" w:rsidR="00000000" w:rsidRPr="00000000">
              <w:rPr>
                <w:color w:val="000000"/>
                <w:rtl w:val="0"/>
              </w:rPr>
              <w:t xml:space="preserve">[Sticky notes]</w:t>
            </w:r>
            <w:r w:rsidDel="00000000" w:rsidR="00000000" w:rsidRPr="00000000">
              <w:rPr>
                <w:rtl w:val="0"/>
              </w:rPr>
            </w:r>
          </w:p>
        </w:tc>
      </w:tr>
    </w:tbl>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spacing w:before="0" w:lineRule="auto"/>
        <w:rPr/>
      </w:pPr>
      <w:r w:rsidDel="00000000" w:rsidR="00000000" w:rsidRPr="00000000">
        <w:br w:type="page"/>
      </w:r>
      <w:r w:rsidDel="00000000" w:rsidR="00000000" w:rsidRPr="00000000">
        <w:rPr>
          <w:rtl w:val="0"/>
        </w:rPr>
      </w:r>
    </w:p>
    <w:p w:rsidR="00000000" w:rsidDel="00000000" w:rsidP="00000000" w:rsidRDefault="00000000" w:rsidRPr="00000000" w14:paraId="00000255">
      <w:pPr>
        <w:pStyle w:val="Heading1"/>
        <w:rPr/>
      </w:pPr>
      <w:bookmarkStart w:colFirst="0" w:colLast="0" w:name="_heading=h.2bn6wsx" w:id="25"/>
      <w:bookmarkEnd w:id="25"/>
      <w:r w:rsidDel="00000000" w:rsidR="00000000" w:rsidRPr="00000000">
        <w:rPr>
          <w:rtl w:val="0"/>
        </w:rPr>
        <w:t xml:space="preserve">Activity 6 - Post-workshop planning and delivering to a wider audience</w:t>
      </w:r>
    </w:p>
    <w:p w:rsidR="00000000" w:rsidDel="00000000" w:rsidP="00000000" w:rsidRDefault="00000000" w:rsidRPr="00000000" w14:paraId="00000256">
      <w:pPr>
        <w:pStyle w:val="Heading3"/>
        <w:rPr/>
      </w:pPr>
      <w:r w:rsidDel="00000000" w:rsidR="00000000" w:rsidRPr="00000000">
        <w:rPr>
          <w:rtl w:val="0"/>
        </w:rPr>
        <w:t xml:space="preserve">AIM</w:t>
      </w:r>
    </w:p>
    <w:p w:rsidR="00000000" w:rsidDel="00000000" w:rsidP="00000000" w:rsidRDefault="00000000" w:rsidRPr="00000000" w14:paraId="00000257">
      <w:pPr>
        <w:rPr/>
      </w:pPr>
      <w:r w:rsidDel="00000000" w:rsidR="00000000" w:rsidRPr="00000000">
        <w:rPr>
          <w:rtl w:val="0"/>
        </w:rPr>
        <w:t xml:space="preserve">Creating messages and materials from the workshop that can be shared with a wider audience in order to improve community mental health and wellbeing</w:t>
      </w:r>
    </w:p>
    <w:p w:rsidR="00000000" w:rsidDel="00000000" w:rsidP="00000000" w:rsidRDefault="00000000" w:rsidRPr="00000000" w14:paraId="00000258">
      <w:pPr>
        <w:pStyle w:val="Heading3"/>
        <w:rPr/>
      </w:pPr>
      <w:r w:rsidDel="00000000" w:rsidR="00000000" w:rsidRPr="00000000">
        <w:rPr>
          <w:rtl w:val="0"/>
        </w:rPr>
        <w:t xml:space="preserve">OBJECTIVE</w:t>
      </w:r>
    </w:p>
    <w:p w:rsidR="00000000" w:rsidDel="00000000" w:rsidP="00000000" w:rsidRDefault="00000000" w:rsidRPr="00000000" w14:paraId="00000259">
      <w:pPr>
        <w:rPr/>
      </w:pPr>
      <w:r w:rsidDel="00000000" w:rsidR="00000000" w:rsidRPr="00000000">
        <w:rPr>
          <w:rtl w:val="0"/>
        </w:rPr>
        <w:t xml:space="preserve">To produce workshop outputs, such as video, audio, photography, and/or a report</w:t>
      </w:r>
    </w:p>
    <w:p w:rsidR="00000000" w:rsidDel="00000000" w:rsidP="00000000" w:rsidRDefault="00000000" w:rsidRPr="00000000" w14:paraId="0000025A">
      <w:pPr>
        <w:pStyle w:val="Heading3"/>
        <w:rPr/>
      </w:pPr>
      <w:r w:rsidDel="00000000" w:rsidR="00000000" w:rsidRPr="00000000">
        <w:rPr>
          <w:rtl w:val="0"/>
        </w:rPr>
        <w:t xml:space="preserve">LEARNING OUTCOMES</w:t>
      </w:r>
    </w:p>
    <w:p w:rsidR="00000000" w:rsidDel="00000000" w:rsidP="00000000" w:rsidRDefault="00000000" w:rsidRPr="00000000" w14:paraId="0000025B">
      <w:pPr>
        <w:rPr/>
      </w:pPr>
      <w:r w:rsidDel="00000000" w:rsidR="00000000" w:rsidRPr="00000000">
        <w:rPr>
          <w:rtl w:val="0"/>
        </w:rPr>
        <w:t xml:space="preserve">Organisations have community-specific mental health content which can be adapted and disseminated</w:t>
      </w:r>
    </w:p>
    <w:p w:rsidR="00000000" w:rsidDel="00000000" w:rsidP="00000000" w:rsidRDefault="00000000" w:rsidRPr="00000000" w14:paraId="0000025C">
      <w:pPr>
        <w:pStyle w:val="Heading3"/>
        <w:rPr/>
      </w:pPr>
      <w:r w:rsidDel="00000000" w:rsidR="00000000" w:rsidRPr="00000000">
        <w:rPr>
          <w:rtl w:val="0"/>
        </w:rPr>
        <w:t xml:space="preserve">SUPPORTING MATERIAL</w:t>
      </w:r>
    </w:p>
    <w:p w:rsidR="00000000" w:rsidDel="00000000" w:rsidP="00000000" w:rsidRDefault="00000000" w:rsidRPr="00000000" w14:paraId="0000025D">
      <w:pPr>
        <w:rPr/>
      </w:pPr>
      <w:r w:rsidDel="00000000" w:rsidR="00000000" w:rsidRPr="00000000">
        <w:rPr>
          <w:rtl w:val="0"/>
        </w:rPr>
        <w:t xml:space="preserve">Outputs from workshops including video, audio, photography and written notes; synthesis from co-design activity on successful health promotion messages and approaches; communications plan template</w:t>
      </w:r>
    </w:p>
    <w:p w:rsidR="00000000" w:rsidDel="00000000" w:rsidP="00000000" w:rsidRDefault="00000000" w:rsidRPr="00000000" w14:paraId="0000025E">
      <w:pPr>
        <w:pStyle w:val="Heading3"/>
        <w:rPr/>
      </w:pPr>
      <w:r w:rsidDel="00000000" w:rsidR="00000000" w:rsidRPr="00000000">
        <w:rPr>
          <w:rtl w:val="0"/>
        </w:rPr>
        <w:t xml:space="preserve">SUGGESTED RUN TIME</w:t>
      </w:r>
    </w:p>
    <w:p w:rsidR="00000000" w:rsidDel="00000000" w:rsidP="00000000" w:rsidRDefault="00000000" w:rsidRPr="00000000" w14:paraId="0000025F">
      <w:pPr>
        <w:rPr/>
      </w:pPr>
      <w:r w:rsidDel="00000000" w:rsidR="00000000" w:rsidRPr="00000000">
        <w:rPr>
          <w:rtl w:val="0"/>
        </w:rPr>
        <w:t xml:space="preserve">This will likely take a number of days following workshop completion</w:t>
      </w:r>
    </w:p>
    <w:p w:rsidR="00000000" w:rsidDel="00000000" w:rsidP="00000000" w:rsidRDefault="00000000" w:rsidRPr="00000000" w14:paraId="00000260">
      <w:pPr>
        <w:pStyle w:val="Heading3"/>
        <w:rPr/>
      </w:pPr>
      <w:r w:rsidDel="00000000" w:rsidR="00000000" w:rsidRPr="00000000">
        <w:rPr>
          <w:rtl w:val="0"/>
        </w:rPr>
        <w:t xml:space="preserve">FACILITATOR NOTES</w:t>
      </w:r>
    </w:p>
    <w:p w:rsidR="00000000" w:rsidDel="00000000" w:rsidP="00000000" w:rsidRDefault="00000000" w:rsidRPr="00000000" w14:paraId="00000261">
      <w:pPr>
        <w:rPr>
          <w:rFonts w:ascii="Times New Roman" w:cs="Times New Roman" w:eastAsia="Times New Roman" w:hAnsi="Times New Roman"/>
        </w:rPr>
      </w:pPr>
      <w:r w:rsidDel="00000000" w:rsidR="00000000" w:rsidRPr="00000000">
        <w:rPr>
          <w:rtl w:val="0"/>
        </w:rPr>
        <w:t xml:space="preserve">It is important to determine the most appropriate ways to record workshop outputs, dependent upon available skills, equipment and resources for post-production (e.g. photo or video editing, graphic design). This can ensure that recording is done in the most practicable way to lead to products which can be shared more widely. </w:t>
      </w:r>
      <w:r w:rsidDel="00000000" w:rsidR="00000000" w:rsidRPr="00000000">
        <w:rPr>
          <w:rtl w:val="0"/>
        </w:rPr>
      </w:r>
    </w:p>
    <w:p w:rsidR="00000000" w:rsidDel="00000000" w:rsidP="00000000" w:rsidRDefault="00000000" w:rsidRPr="00000000" w14:paraId="00000262">
      <w:pPr>
        <w:rPr>
          <w:rFonts w:ascii="Times New Roman" w:cs="Times New Roman" w:eastAsia="Times New Roman" w:hAnsi="Times New Roman"/>
        </w:rPr>
      </w:pPr>
      <w:r w:rsidDel="00000000" w:rsidR="00000000" w:rsidRPr="00000000">
        <w:rPr>
          <w:rtl w:val="0"/>
        </w:rPr>
        <w:t xml:space="preserve">Following workshop delivery, facilitators, partners and others (may include workshop participants if they would like to be involved) will explore workshop outputs and develop a plan to disseminate these outputs to the broader community.</w:t>
      </w:r>
      <w:r w:rsidDel="00000000" w:rsidR="00000000" w:rsidRPr="00000000">
        <w:rPr>
          <w:rtl w:val="0"/>
        </w:rPr>
      </w:r>
    </w:p>
    <w:p w:rsidR="00000000" w:rsidDel="00000000" w:rsidP="00000000" w:rsidRDefault="00000000" w:rsidRPr="00000000" w14:paraId="00000263">
      <w:pPr>
        <w:rPr>
          <w:rFonts w:ascii="Times New Roman" w:cs="Times New Roman" w:eastAsia="Times New Roman" w:hAnsi="Times New Roman"/>
        </w:rPr>
      </w:pPr>
      <w:r w:rsidDel="00000000" w:rsidR="00000000" w:rsidRPr="00000000">
        <w:rPr>
          <w:rtl w:val="0"/>
        </w:rPr>
        <w:t xml:space="preserve">This plan should detail whether further synthesis or development of outputs is required before they can be shared more widely. Activities undertaken will be largely dependent upon time and budgetary constraints. Opportunities to synthesise outputs from workshops delivered to different audiences may assist in consolidating the outputs into clearer ideas and identifying where specific messages or outputs could be tailored for different audiences.</w:t>
      </w:r>
      <w:r w:rsidDel="00000000" w:rsidR="00000000" w:rsidRPr="00000000">
        <w:rPr>
          <w:rtl w:val="0"/>
        </w:rPr>
      </w:r>
    </w:p>
    <w:p w:rsidR="00000000" w:rsidDel="00000000" w:rsidP="00000000" w:rsidRDefault="00000000" w:rsidRPr="00000000" w14:paraId="00000264">
      <w:pPr>
        <w:rPr>
          <w:rFonts w:ascii="Times New Roman" w:cs="Times New Roman" w:eastAsia="Times New Roman" w:hAnsi="Times New Roman"/>
        </w:rPr>
      </w:pPr>
      <w:r w:rsidDel="00000000" w:rsidR="00000000" w:rsidRPr="00000000">
        <w:rPr>
          <w:rtl w:val="0"/>
        </w:rPr>
        <w:t xml:space="preserve">Suggested activities could include:</w:t>
      </w:r>
      <w:r w:rsidDel="00000000" w:rsidR="00000000" w:rsidRPr="00000000">
        <w:rPr>
          <w:rtl w:val="0"/>
        </w:rPr>
      </w:r>
    </w:p>
    <w:p w:rsidR="00000000" w:rsidDel="00000000" w:rsidP="00000000" w:rsidRDefault="00000000" w:rsidRPr="00000000" w14:paraId="0000026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Creation of tiles for social media posts to be shared on organisation social media channels</w:t>
      </w:r>
    </w:p>
    <w:p w:rsidR="00000000" w:rsidDel="00000000" w:rsidP="00000000" w:rsidRDefault="00000000" w:rsidRPr="00000000" w14:paraId="0000026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Creation of short videos of participant experiences or physical outputs from activities (e.g. towns)</w:t>
      </w:r>
    </w:p>
    <w:p w:rsidR="00000000" w:rsidDel="00000000" w:rsidP="00000000" w:rsidRDefault="00000000" w:rsidRPr="00000000" w14:paraId="0000026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Development of a brief paper to inform advocacy activities for funding, service availability or development of capacity or capability within the community</w:t>
      </w:r>
    </w:p>
    <w:p w:rsidR="00000000" w:rsidDel="00000000" w:rsidP="00000000" w:rsidRDefault="00000000" w:rsidRPr="00000000" w14:paraId="0000026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Working with an illustrator to create a visually appealing representation of the ‘towns’ that were created during the workshops</w:t>
      </w:r>
    </w:p>
    <w:p w:rsidR="00000000" w:rsidDel="00000000" w:rsidP="00000000" w:rsidRDefault="00000000" w:rsidRPr="00000000" w14:paraId="0000026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Tailoring social media campaigns for young people or adults, if outputs from the different participants was divergent around needs and potential supports</w:t>
      </w:r>
    </w:p>
    <w:p w:rsidR="00000000" w:rsidDel="00000000" w:rsidP="00000000" w:rsidRDefault="00000000" w:rsidRPr="00000000" w14:paraId="0000026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Collaborating with other community leaders, groups and stakeholders to disseminate materials to the community, including through activities like support groups or community events</w:t>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rPr>
          <w:rFonts w:ascii="Calibri" w:cs="Calibri" w:eastAsia="Calibri" w:hAnsi="Calibri"/>
          <w:b w:val="1"/>
          <w:color w:val="ed6e3b"/>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26D">
      <w:pPr>
        <w:pStyle w:val="Heading1"/>
        <w:rPr/>
      </w:pPr>
      <w:bookmarkStart w:colFirst="0" w:colLast="0" w:name="_heading=h.qsh70q" w:id="26"/>
      <w:bookmarkEnd w:id="26"/>
      <w:r w:rsidDel="00000000" w:rsidR="00000000" w:rsidRPr="00000000">
        <w:rPr>
          <w:rtl w:val="0"/>
        </w:rPr>
        <w:t xml:space="preserve">References</w:t>
      </w:r>
    </w:p>
    <w:p w:rsidR="00000000" w:rsidDel="00000000" w:rsidP="00000000" w:rsidRDefault="00000000" w:rsidRPr="00000000" w14:paraId="0000026E">
      <w:pPr>
        <w:rPr>
          <w:rFonts w:ascii="Times New Roman" w:cs="Times New Roman" w:eastAsia="Times New Roman" w:hAnsi="Times New Roman"/>
        </w:rPr>
      </w:pPr>
      <w:r w:rsidDel="00000000" w:rsidR="00000000" w:rsidRPr="00000000">
        <w:rPr>
          <w:rtl w:val="0"/>
        </w:rPr>
        <w:t xml:space="preserve">Bartlett, R., Boyle, J. A., Simons Smith, J., Khan, N., Robinson, T., &amp; Ramaswamy, R. (2021). Evaluating human-centred design for public health: a case study on developing a healthcare app with refugee communities. </w:t>
      </w:r>
      <w:r w:rsidDel="00000000" w:rsidR="00000000" w:rsidRPr="00000000">
        <w:rPr>
          <w:i w:val="1"/>
          <w:rtl w:val="0"/>
        </w:rPr>
        <w:t xml:space="preserve">Research Involvement and Engagement</w:t>
      </w:r>
      <w:r w:rsidDel="00000000" w:rsidR="00000000" w:rsidRPr="00000000">
        <w:rPr>
          <w:rtl w:val="0"/>
        </w:rPr>
        <w:t xml:space="preserve">,</w:t>
      </w:r>
      <w:r w:rsidDel="00000000" w:rsidR="00000000" w:rsidRPr="00000000">
        <w:rPr>
          <w:i w:val="1"/>
          <w:rtl w:val="0"/>
        </w:rPr>
        <w:t xml:space="preserve"> 7</w:t>
      </w:r>
      <w:r w:rsidDel="00000000" w:rsidR="00000000" w:rsidRPr="00000000">
        <w:rPr>
          <w:rtl w:val="0"/>
        </w:rPr>
        <w:t xml:space="preserve">(1), 32.</w:t>
      </w:r>
      <w:r w:rsidDel="00000000" w:rsidR="00000000" w:rsidRPr="00000000">
        <w:rPr>
          <w:u w:val="single"/>
          <w:rtl w:val="0"/>
        </w:rPr>
        <w:t xml:space="preserve"> </w:t>
      </w:r>
      <w:hyperlink r:id="rId24">
        <w:r w:rsidDel="00000000" w:rsidR="00000000" w:rsidRPr="00000000">
          <w:rPr>
            <w:color w:val="0000ff"/>
            <w:u w:val="single"/>
            <w:rtl w:val="0"/>
          </w:rPr>
          <w:t xml:space="preserve">https://doi.org/10.1186/s40900-021-00273-2</w:t>
        </w:r>
      </w:hyperlink>
      <w:r w:rsidDel="00000000" w:rsidR="00000000" w:rsidRPr="00000000">
        <w:rPr>
          <w:color w:val="005a84"/>
          <w:u w:val="single"/>
          <w:rtl w:val="0"/>
        </w:rPr>
        <w:t xml:space="preserve">  </w:t>
      </w:r>
      <w:r w:rsidDel="00000000" w:rsidR="00000000" w:rsidRPr="00000000">
        <w:rPr>
          <w:rtl w:val="0"/>
        </w:rPr>
      </w:r>
    </w:p>
    <w:p w:rsidR="00000000" w:rsidDel="00000000" w:rsidP="00000000" w:rsidRDefault="00000000" w:rsidRPr="00000000" w14:paraId="0000026F">
      <w:pPr>
        <w:rPr>
          <w:rFonts w:ascii="Times New Roman" w:cs="Times New Roman" w:eastAsia="Times New Roman" w:hAnsi="Times New Roman"/>
        </w:rPr>
      </w:pPr>
      <w:r w:rsidDel="00000000" w:rsidR="00000000" w:rsidRPr="00000000">
        <w:rPr>
          <w:rtl w:val="0"/>
        </w:rPr>
        <w:t xml:space="preserve">Breast Cancer Network Australia. Group Agreement Tip Sheet. </w:t>
      </w:r>
      <w:hyperlink r:id="rId25">
        <w:r w:rsidDel="00000000" w:rsidR="00000000" w:rsidRPr="00000000">
          <w:rPr>
            <w:color w:val="0000ff"/>
            <w:u w:val="single"/>
            <w:rtl w:val="0"/>
          </w:rPr>
          <w:t xml:space="preserve">https://www.bcna.org.au/media/4339/group-agreement-tip-sheet.pdf</w:t>
        </w:r>
      </w:hyperlink>
      <w:r w:rsidDel="00000000" w:rsidR="00000000" w:rsidRPr="00000000">
        <w:rPr>
          <w:u w:val="single"/>
          <w:rtl w:val="0"/>
        </w:rPr>
        <w:t xml:space="preserve"> </w:t>
      </w:r>
      <w:r w:rsidDel="00000000" w:rsidR="00000000" w:rsidRPr="00000000">
        <w:rPr>
          <w:rtl w:val="0"/>
        </w:rPr>
      </w:r>
    </w:p>
    <w:p w:rsidR="00000000" w:rsidDel="00000000" w:rsidP="00000000" w:rsidRDefault="00000000" w:rsidRPr="00000000" w14:paraId="00000270">
      <w:pPr>
        <w:rPr/>
      </w:pPr>
      <w:bookmarkStart w:colFirst="0" w:colLast="0" w:name="_heading=h.3as4poj" w:id="27"/>
      <w:bookmarkEnd w:id="27"/>
      <w:r w:rsidDel="00000000" w:rsidR="00000000" w:rsidRPr="00000000">
        <w:rPr>
          <w:rtl w:val="0"/>
        </w:rPr>
        <w:t xml:space="preserve">Burnet Institute. (2022). </w:t>
      </w:r>
      <w:r w:rsidDel="00000000" w:rsidR="00000000" w:rsidRPr="00000000">
        <w:rPr>
          <w:i w:val="1"/>
          <w:rtl w:val="0"/>
        </w:rPr>
        <w:t xml:space="preserve">Darebin Muslim Community Survey Results </w:t>
      </w:r>
      <w:hyperlink r:id="rId26">
        <w:r w:rsidDel="00000000" w:rsidR="00000000" w:rsidRPr="00000000">
          <w:rPr>
            <w:color w:val="0000ff"/>
            <w:highlight w:val="white"/>
            <w:u w:val="single"/>
            <w:rtl w:val="0"/>
          </w:rPr>
          <w:t xml:space="preserve">https://voiceonline.org.au/resources/darebin-muslim-community-survey-2022-results/</w:t>
        </w:r>
      </w:hyperlink>
      <w:r w:rsidDel="00000000" w:rsidR="00000000" w:rsidRPr="00000000">
        <w:rPr>
          <w:rtl w:val="0"/>
        </w:rPr>
        <w:t xml:space="preserve"> </w:t>
      </w:r>
    </w:p>
    <w:p w:rsidR="00000000" w:rsidDel="00000000" w:rsidP="00000000" w:rsidRDefault="00000000" w:rsidRPr="00000000" w14:paraId="00000271">
      <w:pPr>
        <w:rPr/>
      </w:pPr>
      <w:r w:rsidDel="00000000" w:rsidR="00000000" w:rsidRPr="00000000">
        <w:rPr>
          <w:rtl w:val="0"/>
        </w:rPr>
        <w:t xml:space="preserve">Burnet Institute. (2023). </w:t>
      </w:r>
      <w:hyperlink r:id="rId27">
        <w:r w:rsidDel="00000000" w:rsidR="00000000" w:rsidRPr="00000000">
          <w:rPr>
            <w:color w:val="0000ff"/>
            <w:u w:val="single"/>
            <w:rtl w:val="0"/>
          </w:rPr>
          <w:t xml:space="preserve">voiceonline.org.au </w:t>
        </w:r>
      </w:hyperlink>
      <w:r w:rsidDel="00000000" w:rsidR="00000000" w:rsidRPr="00000000">
        <w:rPr>
          <w:rtl w:val="0"/>
        </w:rPr>
        <w:t xml:space="preserve"> </w:t>
      </w:r>
    </w:p>
    <w:p w:rsidR="00000000" w:rsidDel="00000000" w:rsidP="00000000" w:rsidRDefault="00000000" w:rsidRPr="00000000" w14:paraId="00000272">
      <w:pPr>
        <w:rPr>
          <w:shd w:fill="f8f8f8" w:val="clear"/>
        </w:rPr>
      </w:pPr>
      <w:r w:rsidDel="00000000" w:rsidR="00000000" w:rsidRPr="00000000">
        <w:rPr>
          <w:rtl w:val="0"/>
        </w:rPr>
      </w:r>
    </w:p>
    <w:p w:rsidR="00000000" w:rsidDel="00000000" w:rsidP="00000000" w:rsidRDefault="00000000" w:rsidRPr="00000000" w14:paraId="00000273">
      <w:pPr>
        <w:rPr>
          <w:shd w:fill="f8f8f8" w:val="clear"/>
        </w:rPr>
      </w:pPr>
      <w:r w:rsidDel="00000000" w:rsidR="00000000" w:rsidRPr="00000000">
        <w:br w:type="page"/>
      </w:r>
      <w:r w:rsidDel="00000000" w:rsidR="00000000" w:rsidRPr="00000000">
        <w:rPr>
          <w:rtl w:val="0"/>
        </w:rPr>
      </w:r>
    </w:p>
    <w:p w:rsidR="00000000" w:rsidDel="00000000" w:rsidP="00000000" w:rsidRDefault="00000000" w:rsidRPr="00000000" w14:paraId="00000274">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-796585</wp:posOffset>
            </wp:positionH>
            <wp:positionV relativeFrom="paragraph">
              <wp:posOffset>-885824</wp:posOffset>
            </wp:positionV>
            <wp:extent cx="7564342" cy="10691454"/>
            <wp:effectExtent b="0" l="0" r="0" t="0"/>
            <wp:wrapNone/>
            <wp:docPr id="29" name="image18.png"/>
            <a:graphic>
              <a:graphicData uri="http://schemas.openxmlformats.org/drawingml/2006/picture">
                <pic:pic>
                  <pic:nvPicPr>
                    <pic:cNvPr id="0" name="image18.png"/>
                    <pic:cNvPicPr preferRelativeResize="0"/>
                  </pic:nvPicPr>
                  <pic:blipFill>
                    <a:blip r:embed="rId28"/>
                    <a:srcRect b="0" l="0" r="0" t="0"/>
                    <a:stretch>
                      <a:fillRect/>
                    </a:stretch>
                  </pic:blipFill>
                  <pic:spPr>
                    <a:xfrm>
                      <a:off x="0" y="0"/>
                      <a:ext cx="7564342" cy="10691454"/>
                    </a:xfrm>
                    <a:prstGeom prst="rect"/>
                    <a:ln/>
                  </pic:spPr>
                </pic:pic>
              </a:graphicData>
            </a:graphic>
          </wp:anchor>
        </w:drawing>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1155700</wp:posOffset>
                </wp:positionV>
                <wp:extent cx="2346325" cy="3552825"/>
                <wp:effectExtent b="0" l="0" r="0" t="0"/>
                <wp:wrapNone/>
                <wp:docPr id="23" name=""/>
                <a:graphic>
                  <a:graphicData uri="http://schemas.microsoft.com/office/word/2010/wordprocessingShape">
                    <wps:wsp>
                      <wps:cNvSpPr/>
                      <wps:cNvPr id="2" name="Shape 2"/>
                      <wps:spPr>
                        <a:xfrm>
                          <a:off x="4177600" y="2008350"/>
                          <a:ext cx="2336800" cy="3543300"/>
                        </a:xfrm>
                        <a:prstGeom prst="rect">
                          <a:avLst/>
                        </a:prstGeom>
                        <a:noFill/>
                        <a:ln>
                          <a:noFill/>
                        </a:ln>
                      </wps:spPr>
                      <wps:txbx>
                        <w:txbxContent>
                          <w:p w:rsidR="00000000" w:rsidDel="00000000" w:rsidP="00000000" w:rsidRDefault="00000000" w:rsidRPr="00000000">
                            <w:pPr>
                              <w:spacing w:after="0" w:before="120" w:line="240"/>
                              <w:ind w:left="0" w:right="0" w:firstLine="0"/>
                              <w:jc w:val="left"/>
                              <w:textDirection w:val="btLr"/>
                            </w:pPr>
                            <w:r w:rsidDel="00000000" w:rsidR="00000000" w:rsidRPr="00000000">
                              <w:rPr>
                                <w:rFonts w:ascii="Calibri" w:cs="Calibri" w:eastAsia="Calibri" w:hAnsi="Calibri"/>
                                <w:b w:val="1"/>
                                <w:i w:val="0"/>
                                <w:smallCaps w:val="0"/>
                                <w:strike w:val="0"/>
                                <w:color w:val="ffffff"/>
                                <w:sz w:val="24"/>
                                <w:vertAlign w:val="baseline"/>
                              </w:rPr>
                              <w:t xml:space="preserve">AUSTRALIA</w:t>
                            </w:r>
                          </w:p>
                          <w:p w:rsidR="00000000" w:rsidDel="00000000" w:rsidP="00000000" w:rsidRDefault="00000000" w:rsidRPr="00000000">
                            <w:pPr>
                              <w:spacing w:after="0" w:before="120" w:line="240"/>
                              <w:ind w:left="0" w:right="0" w:firstLine="0"/>
                              <w:jc w:val="left"/>
                              <w:textDirection w:val="btLr"/>
                            </w:pPr>
                            <w:r w:rsidDel="00000000" w:rsidR="00000000" w:rsidRPr="00000000">
                              <w:rPr>
                                <w:rFonts w:ascii="Calibri" w:cs="Calibri" w:eastAsia="Calibri" w:hAnsi="Calibri"/>
                                <w:b w:val="1"/>
                                <w:i w:val="0"/>
                                <w:smallCaps w:val="0"/>
                                <w:strike w:val="0"/>
                                <w:color w:val="ffffff"/>
                                <w:sz w:val="24"/>
                                <w:vertAlign w:val="baseline"/>
                              </w:rPr>
                            </w:r>
                          </w:p>
                          <w:p w:rsidR="00000000" w:rsidDel="00000000" w:rsidP="00000000" w:rsidRDefault="00000000" w:rsidRPr="00000000">
                            <w:pPr>
                              <w:spacing w:after="0" w:before="120" w:line="240"/>
                              <w:ind w:left="0" w:right="0" w:firstLine="0"/>
                              <w:jc w:val="left"/>
                              <w:textDirection w:val="btLr"/>
                            </w:pPr>
                            <w:r w:rsidDel="00000000" w:rsidR="00000000" w:rsidRPr="00000000">
                              <w:rPr>
                                <w:rFonts w:ascii="Calibri" w:cs="Calibri" w:eastAsia="Calibri" w:hAnsi="Calibri"/>
                                <w:b w:val="1"/>
                                <w:i w:val="0"/>
                                <w:smallCaps w:val="0"/>
                                <w:strike w:val="0"/>
                                <w:color w:val="ffffff"/>
                                <w:sz w:val="24"/>
                                <w:vertAlign w:val="baseline"/>
                              </w:rPr>
                            </w:r>
                            <w:r w:rsidDel="00000000" w:rsidR="00000000" w:rsidRPr="00000000">
                              <w:rPr>
                                <w:rFonts w:ascii="Calibri" w:cs="Calibri" w:eastAsia="Calibri" w:hAnsi="Calibri"/>
                                <w:b w:val="0"/>
                                <w:i w:val="0"/>
                                <w:smallCaps w:val="0"/>
                                <w:strike w:val="0"/>
                                <w:color w:val="ffffff"/>
                                <w:sz w:val="24"/>
                                <w:vertAlign w:val="baseline"/>
                              </w:rPr>
                              <w:t xml:space="preserve">85 Commercial Road </w:t>
                            </w:r>
                            <w:r w:rsidDel="00000000" w:rsidR="00000000" w:rsidRPr="00000000">
                              <w:rPr>
                                <w:rFonts w:ascii="Calibri" w:cs="Calibri" w:eastAsia="Calibri" w:hAnsi="Calibri"/>
                                <w:b w:val="0"/>
                                <w:i w:val="0"/>
                                <w:smallCaps w:val="0"/>
                                <w:strike w:val="0"/>
                                <w:color w:val="ffffff"/>
                                <w:sz w:val="24"/>
                                <w:vertAlign w:val="baseline"/>
                              </w:rPr>
                              <w:br w:type="textWrapping"/>
                            </w:r>
                            <w:r w:rsidDel="00000000" w:rsidR="00000000" w:rsidRPr="00000000">
                              <w:rPr>
                                <w:rFonts w:ascii="Calibri" w:cs="Calibri" w:eastAsia="Calibri" w:hAnsi="Calibri"/>
                                <w:b w:val="0"/>
                                <w:i w:val="0"/>
                                <w:smallCaps w:val="0"/>
                                <w:strike w:val="0"/>
                                <w:color w:val="ffffff"/>
                                <w:sz w:val="24"/>
                                <w:vertAlign w:val="baseline"/>
                              </w:rPr>
                              <w:t xml:space="preserve">Melbourne, Victoria, 3004</w:t>
                            </w:r>
                            <w:r w:rsidDel="00000000" w:rsidR="00000000" w:rsidRPr="00000000">
                              <w:rPr>
                                <w:rFonts w:ascii="Calibri" w:cs="Calibri" w:eastAsia="Calibri" w:hAnsi="Calibri"/>
                                <w:b w:val="0"/>
                                <w:i w:val="0"/>
                                <w:smallCaps w:val="0"/>
                                <w:strike w:val="0"/>
                                <w:color w:val="ffffff"/>
                                <w:sz w:val="24"/>
                                <w:vertAlign w:val="baseline"/>
                              </w:rPr>
                              <w:br w:type="textWrapping"/>
                            </w:r>
                            <w:r w:rsidDel="00000000" w:rsidR="00000000" w:rsidRPr="00000000">
                              <w:rPr>
                                <w:rFonts w:ascii="Calibri" w:cs="Calibri" w:eastAsia="Calibri" w:hAnsi="Calibri"/>
                                <w:b w:val="0"/>
                                <w:i w:val="0"/>
                                <w:smallCaps w:val="0"/>
                                <w:strike w:val="0"/>
                                <w:color w:val="ffffff"/>
                                <w:sz w:val="24"/>
                                <w:vertAlign w:val="baseline"/>
                              </w:rPr>
                              <w:t xml:space="preserve">t    + 61 3 9282 2111 </w:t>
                            </w:r>
                            <w:r w:rsidDel="00000000" w:rsidR="00000000" w:rsidRPr="00000000">
                              <w:rPr>
                                <w:rFonts w:ascii="Calibri" w:cs="Calibri" w:eastAsia="Calibri" w:hAnsi="Calibri"/>
                                <w:b w:val="0"/>
                                <w:i w:val="0"/>
                                <w:smallCaps w:val="0"/>
                                <w:strike w:val="0"/>
                                <w:color w:val="ffffff"/>
                                <w:sz w:val="24"/>
                                <w:vertAlign w:val="baseline"/>
                              </w:rPr>
                              <w:br w:type="textWrapping"/>
                            </w:r>
                            <w:r w:rsidDel="00000000" w:rsidR="00000000" w:rsidRPr="00000000">
                              <w:rPr>
                                <w:rFonts w:ascii="Calibri" w:cs="Calibri" w:eastAsia="Calibri" w:hAnsi="Calibri"/>
                                <w:b w:val="0"/>
                                <w:i w:val="0"/>
                                <w:smallCaps w:val="0"/>
                                <w:strike w:val="0"/>
                                <w:color w:val="ffffff"/>
                                <w:sz w:val="24"/>
                                <w:vertAlign w:val="baseline"/>
                              </w:rPr>
                              <w:t xml:space="preserve">e    info@burnet.edu.au</w:t>
                            </w:r>
                          </w:p>
                          <w:p w:rsidR="00000000" w:rsidDel="00000000" w:rsidP="00000000" w:rsidRDefault="00000000" w:rsidRPr="00000000">
                            <w:pPr>
                              <w:spacing w:after="0" w:before="120" w:line="240"/>
                              <w:ind w:left="0" w:right="0" w:firstLine="0"/>
                              <w:jc w:val="left"/>
                              <w:textDirection w:val="btLr"/>
                            </w:pPr>
                            <w:r w:rsidDel="00000000" w:rsidR="00000000" w:rsidRPr="00000000">
                              <w:rPr>
                                <w:rFonts w:ascii="Calibri" w:cs="Calibri" w:eastAsia="Calibri" w:hAnsi="Calibri"/>
                                <w:b w:val="0"/>
                                <w:i w:val="0"/>
                                <w:smallCaps w:val="0"/>
                                <w:strike w:val="0"/>
                                <w:color w:val="ffffff"/>
                                <w:sz w:val="24"/>
                                <w:vertAlign w:val="baseline"/>
                              </w:rPr>
                            </w:r>
                            <w:r w:rsidDel="00000000" w:rsidR="00000000" w:rsidRPr="00000000">
                              <w:rPr>
                                <w:rFonts w:ascii="Calibri" w:cs="Calibri" w:eastAsia="Calibri" w:hAnsi="Calibri"/>
                                <w:b w:val="1"/>
                                <w:i w:val="0"/>
                                <w:smallCaps w:val="0"/>
                                <w:strike w:val="0"/>
                                <w:color w:val="ffffff"/>
                                <w:sz w:val="24"/>
                                <w:vertAlign w:val="baseline"/>
                              </w:rPr>
                              <w:br w:type="textWrapping"/>
                            </w:r>
                            <w:r w:rsidDel="00000000" w:rsidR="00000000" w:rsidRPr="00000000">
                              <w:rPr>
                                <w:rFonts w:ascii="Calibri" w:cs="Calibri" w:eastAsia="Calibri" w:hAnsi="Calibri"/>
                                <w:b w:val="1"/>
                                <w:i w:val="0"/>
                                <w:smallCaps w:val="0"/>
                                <w:strike w:val="0"/>
                                <w:color w:val="ffffff"/>
                                <w:sz w:val="24"/>
                                <w:vertAlign w:val="baseline"/>
                              </w:rPr>
                              <w:t xml:space="preserve">OVERSEAS</w:t>
                            </w:r>
                          </w:p>
                          <w:p w:rsidR="00000000" w:rsidDel="00000000" w:rsidP="00000000" w:rsidRDefault="00000000" w:rsidRPr="00000000">
                            <w:pPr>
                              <w:spacing w:after="0" w:before="120" w:line="240"/>
                              <w:ind w:left="0" w:right="0" w:firstLine="0"/>
                              <w:jc w:val="left"/>
                              <w:textDirection w:val="btLr"/>
                            </w:pPr>
                            <w:r w:rsidDel="00000000" w:rsidR="00000000" w:rsidRPr="00000000">
                              <w:rPr>
                                <w:rFonts w:ascii="Calibri" w:cs="Calibri" w:eastAsia="Calibri" w:hAnsi="Calibri"/>
                                <w:b w:val="1"/>
                                <w:i w:val="0"/>
                                <w:smallCaps w:val="0"/>
                                <w:strike w:val="0"/>
                                <w:color w:val="ffffff"/>
                                <w:sz w:val="24"/>
                                <w:vertAlign w:val="baseline"/>
                              </w:rPr>
                            </w:r>
                          </w:p>
                          <w:p w:rsidR="00000000" w:rsidDel="00000000" w:rsidP="00000000" w:rsidRDefault="00000000" w:rsidRPr="00000000">
                            <w:pPr>
                              <w:spacing w:after="0" w:before="120" w:line="240"/>
                              <w:ind w:left="0" w:right="0" w:firstLine="0"/>
                              <w:jc w:val="left"/>
                              <w:textDirection w:val="btLr"/>
                            </w:pPr>
                            <w:r w:rsidDel="00000000" w:rsidR="00000000" w:rsidRPr="00000000">
                              <w:rPr>
                                <w:rFonts w:ascii="Calibri" w:cs="Calibri" w:eastAsia="Calibri" w:hAnsi="Calibri"/>
                                <w:b w:val="1"/>
                                <w:i w:val="0"/>
                                <w:smallCaps w:val="0"/>
                                <w:strike w:val="0"/>
                                <w:color w:val="ffffff"/>
                                <w:sz w:val="24"/>
                                <w:vertAlign w:val="baseline"/>
                              </w:rPr>
                            </w:r>
                            <w:r w:rsidDel="00000000" w:rsidR="00000000" w:rsidRPr="00000000">
                              <w:rPr>
                                <w:rFonts w:ascii="Calibri" w:cs="Calibri" w:eastAsia="Calibri" w:hAnsi="Calibri"/>
                                <w:b w:val="0"/>
                                <w:i w:val="0"/>
                                <w:smallCaps w:val="0"/>
                                <w:strike w:val="0"/>
                                <w:color w:val="ffffff"/>
                                <w:sz w:val="24"/>
                                <w:vertAlign w:val="baseline"/>
                              </w:rPr>
                              <w:t xml:space="preserve">We have offices or representatives in Australia, Papua New Guinea </w:t>
                            </w:r>
                            <w:r w:rsidDel="00000000" w:rsidR="00000000" w:rsidRPr="00000000">
                              <w:rPr>
                                <w:rFonts w:ascii="Calibri" w:cs="Calibri" w:eastAsia="Calibri" w:hAnsi="Calibri"/>
                                <w:b w:val="0"/>
                                <w:i w:val="0"/>
                                <w:smallCaps w:val="0"/>
                                <w:strike w:val="0"/>
                                <w:color w:val="ffffff"/>
                                <w:sz w:val="24"/>
                                <w:vertAlign w:val="baseline"/>
                              </w:rPr>
                              <w:br w:type="textWrapping"/>
                            </w:r>
                            <w:r w:rsidDel="00000000" w:rsidR="00000000" w:rsidRPr="00000000">
                              <w:rPr>
                                <w:rFonts w:ascii="Calibri" w:cs="Calibri" w:eastAsia="Calibri" w:hAnsi="Calibri"/>
                                <w:b w:val="0"/>
                                <w:i w:val="0"/>
                                <w:smallCaps w:val="0"/>
                                <w:strike w:val="0"/>
                                <w:color w:val="ffffff"/>
                                <w:sz w:val="24"/>
                                <w:vertAlign w:val="baseline"/>
                              </w:rPr>
                              <w:t xml:space="preserve">and Myanmar, and also contribute to activities in other Asian, Pacific and African countries. </w:t>
                            </w:r>
                          </w:p>
                          <w:p w:rsidR="00000000" w:rsidDel="00000000" w:rsidP="00000000" w:rsidRDefault="00000000" w:rsidRPr="00000000">
                            <w:pPr>
                              <w:spacing w:after="0" w:before="120" w:line="240"/>
                              <w:ind w:left="0" w:right="0" w:firstLine="0"/>
                              <w:jc w:val="left"/>
                              <w:textDirection w:val="btLr"/>
                            </w:pPr>
                            <w:r w:rsidDel="00000000" w:rsidR="00000000" w:rsidRPr="00000000">
                              <w:rPr>
                                <w:rFonts w:ascii="Calibri" w:cs="Calibri" w:eastAsia="Calibri" w:hAnsi="Calibri"/>
                                <w:b w:val="0"/>
                                <w:i w:val="0"/>
                                <w:smallCaps w:val="0"/>
                                <w:strike w:val="0"/>
                                <w:color w:val="ffffff"/>
                                <w:sz w:val="24"/>
                                <w:vertAlign w:val="baseline"/>
                              </w:rPr>
                            </w:r>
                          </w:p>
                          <w:p w:rsidR="00000000" w:rsidDel="00000000" w:rsidP="00000000" w:rsidRDefault="00000000" w:rsidRPr="00000000">
                            <w:pPr>
                              <w:spacing w:after="0" w:before="120" w:line="240"/>
                              <w:ind w:left="0" w:right="0" w:firstLine="0"/>
                              <w:jc w:val="left"/>
                              <w:textDirection w:val="btLr"/>
                            </w:pPr>
                            <w:r w:rsidDel="00000000" w:rsidR="00000000" w:rsidRPr="00000000">
                              <w:rPr>
                                <w:rFonts w:ascii="Calibri" w:cs="Calibri" w:eastAsia="Calibri" w:hAnsi="Calibri"/>
                                <w:b w:val="0"/>
                                <w:i w:val="0"/>
                                <w:smallCaps w:val="0"/>
                                <w:strike w:val="0"/>
                                <w:color w:val="ffffff"/>
                                <w:sz w:val="24"/>
                                <w:vertAlign w:val="baseline"/>
                              </w:rPr>
                            </w:r>
                            <w:r w:rsidDel="00000000" w:rsidR="00000000" w:rsidRPr="00000000">
                              <w:rPr>
                                <w:rFonts w:ascii="Calibri" w:cs="Calibri" w:eastAsia="Calibri" w:hAnsi="Calibri"/>
                                <w:b w:val="0"/>
                                <w:i w:val="0"/>
                                <w:smallCaps w:val="0"/>
                                <w:strike w:val="0"/>
                                <w:color w:val="ffffff"/>
                                <w:sz w:val="24"/>
                                <w:vertAlign w:val="baseline"/>
                              </w:rPr>
                              <w:t xml:space="preserve">For more information, contact us </w:t>
                            </w:r>
                            <w:r w:rsidDel="00000000" w:rsidR="00000000" w:rsidRPr="00000000">
                              <w:rPr>
                                <w:rFonts w:ascii="Calibri" w:cs="Calibri" w:eastAsia="Calibri" w:hAnsi="Calibri"/>
                                <w:b w:val="0"/>
                                <w:i w:val="0"/>
                                <w:smallCaps w:val="0"/>
                                <w:strike w:val="0"/>
                                <w:color w:val="ffffff"/>
                                <w:sz w:val="24"/>
                                <w:vertAlign w:val="baseline"/>
                              </w:rPr>
                              <w:br w:type="textWrapping"/>
                            </w:r>
                            <w:r w:rsidDel="00000000" w:rsidR="00000000" w:rsidRPr="00000000">
                              <w:rPr>
                                <w:rFonts w:ascii="Calibri" w:cs="Calibri" w:eastAsia="Calibri" w:hAnsi="Calibri"/>
                                <w:b w:val="0"/>
                                <w:i w:val="0"/>
                                <w:smallCaps w:val="0"/>
                                <w:strike w:val="0"/>
                                <w:color w:val="ffffff"/>
                                <w:sz w:val="24"/>
                                <w:vertAlign w:val="baseline"/>
                              </w:rPr>
                              <w:t xml:space="preserve">at info@burnet.edu.au or call </w:t>
                            </w:r>
                            <w:r w:rsidDel="00000000" w:rsidR="00000000" w:rsidRPr="00000000">
                              <w:rPr>
                                <w:rFonts w:ascii="Calibri" w:cs="Calibri" w:eastAsia="Calibri" w:hAnsi="Calibri"/>
                                <w:b w:val="0"/>
                                <w:i w:val="0"/>
                                <w:smallCaps w:val="0"/>
                                <w:strike w:val="0"/>
                                <w:color w:val="ffffff"/>
                                <w:sz w:val="24"/>
                                <w:vertAlign w:val="baseline"/>
                              </w:rPr>
                              <w:br w:type="textWrapping"/>
                            </w:r>
                            <w:r w:rsidDel="00000000" w:rsidR="00000000" w:rsidRPr="00000000">
                              <w:rPr>
                                <w:rFonts w:ascii="Calibri" w:cs="Calibri" w:eastAsia="Calibri" w:hAnsi="Calibri"/>
                                <w:b w:val="0"/>
                                <w:i w:val="0"/>
                                <w:smallCaps w:val="0"/>
                                <w:strike w:val="0"/>
                                <w:color w:val="ffffff"/>
                                <w:sz w:val="24"/>
                                <w:vertAlign w:val="baseline"/>
                              </w:rPr>
                              <w:t xml:space="preserve">+ 61 3 9282 2111.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1155700</wp:posOffset>
                </wp:positionV>
                <wp:extent cx="2346325" cy="3552825"/>
                <wp:effectExtent b="0" l="0" r="0" t="0"/>
                <wp:wrapNone/>
                <wp:docPr id="23" name="image12.png"/>
                <a:graphic>
                  <a:graphicData uri="http://schemas.openxmlformats.org/drawingml/2006/picture">
                    <pic:pic>
                      <pic:nvPicPr>
                        <pic:cNvPr id="0" name="image12.png"/>
                        <pic:cNvPicPr preferRelativeResize="0"/>
                      </pic:nvPicPr>
                      <pic:blipFill>
                        <a:blip r:embed="rId29"/>
                        <a:srcRect/>
                        <a:stretch>
                          <a:fillRect/>
                        </a:stretch>
                      </pic:blipFill>
                      <pic:spPr>
                        <a:xfrm>
                          <a:off x="0" y="0"/>
                          <a:ext cx="2346325" cy="35528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-154515</wp:posOffset>
            </wp:positionH>
            <wp:positionV relativeFrom="paragraph">
              <wp:posOffset>5225768</wp:posOffset>
            </wp:positionV>
            <wp:extent cx="2044700" cy="1117600"/>
            <wp:effectExtent b="0" l="0" r="0" t="0"/>
            <wp:wrapSquare wrapText="bothSides" distB="0" distT="0" distL="114300" distR="114300"/>
            <wp:docPr id="30" name="image7.png"/>
            <a:graphic>
              <a:graphicData uri="http://schemas.openxmlformats.org/drawingml/2006/picture">
                <pic:pic>
                  <pic:nvPicPr>
                    <pic:cNvPr id="0" name="image7.png"/>
                    <pic:cNvPicPr preferRelativeResize="0"/>
                  </pic:nvPicPr>
                  <pic:blipFill>
                    <a:blip r:embed="rId30"/>
                    <a:srcRect b="5338" l="0" r="0" t="30401"/>
                    <a:stretch>
                      <a:fillRect/>
                    </a:stretch>
                  </pic:blipFill>
                  <pic:spPr>
                    <a:xfrm>
                      <a:off x="0" y="0"/>
                      <a:ext cx="2044700" cy="1117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-160654</wp:posOffset>
            </wp:positionH>
            <wp:positionV relativeFrom="paragraph">
              <wp:posOffset>4545471</wp:posOffset>
            </wp:positionV>
            <wp:extent cx="2044700" cy="352425"/>
            <wp:effectExtent b="0" l="0" r="0" t="0"/>
            <wp:wrapSquare wrapText="bothSides" distB="0" distT="0" distL="114300" distR="114300"/>
            <wp:docPr id="28" name="image7.png"/>
            <a:graphic>
              <a:graphicData uri="http://schemas.openxmlformats.org/drawingml/2006/picture">
                <pic:pic>
                  <pic:nvPicPr>
                    <pic:cNvPr id="0" name="image7.png"/>
                    <pic:cNvPicPr preferRelativeResize="0"/>
                  </pic:nvPicPr>
                  <pic:blipFill>
                    <a:blip r:embed="rId30"/>
                    <a:srcRect b="79733" l="0" r="0" t="0"/>
                    <a:stretch>
                      <a:fillRect/>
                    </a:stretch>
                  </pic:blipFill>
                  <pic:spPr>
                    <a:xfrm>
                      <a:off x="0" y="0"/>
                      <a:ext cx="2044700" cy="352425"/>
                    </a:xfrm>
                    <a:prstGeom prst="rect"/>
                    <a:ln/>
                  </pic:spPr>
                </pic:pic>
              </a:graphicData>
            </a:graphic>
          </wp:anchor>
        </w:drawing>
      </w:r>
    </w:p>
    <w:sectPr>
      <w:headerReference r:id="rId31" w:type="default"/>
      <w:headerReference r:id="rId32" w:type="first"/>
      <w:footerReference r:id="rId33" w:type="default"/>
      <w:footerReference r:id="rId34" w:type="even"/>
      <w:pgSz w:h="16840" w:w="11900" w:orient="portrait"/>
      <w:pgMar w:bottom="1418" w:top="1418" w:left="1247" w:right="1247"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nsolas"/>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12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Exploring mental health in communities: A facilitator guide | May 2023</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12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12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-791844</wp:posOffset>
          </wp:positionH>
          <wp:positionV relativeFrom="paragraph">
            <wp:posOffset>-463466</wp:posOffset>
          </wp:positionV>
          <wp:extent cx="7594318" cy="10734261"/>
          <wp:effectExtent b="0" l="0" r="0" t="0"/>
          <wp:wrapSquare wrapText="bothSides" distB="0" distT="0" distL="114300" distR="114300"/>
          <wp:docPr descr="Shape, rectangle&#10;&#10;Description automatically generated" id="32" name="image19.png"/>
          <a:graphic>
            <a:graphicData uri="http://schemas.openxmlformats.org/drawingml/2006/picture">
              <pic:pic>
                <pic:nvPicPr>
                  <pic:cNvPr descr="Shape, rectangle&#10;&#10;Description automatically generated" id="0" name="image19.png"/>
                  <pic:cNvPicPr preferRelativeResize="0"/>
                </pic:nvPicPr>
                <pic:blipFill>
                  <a:blip r:embed="rId1"/>
                  <a:srcRect b="0" l="0" r="0" t="0"/>
                  <a:stretch>
                    <a:fillRect/>
                  </a:stretch>
                </pic:blipFill>
                <pic:spPr>
                  <a:xfrm>
                    <a:off x="0" y="0"/>
                    <a:ext cx="7594318" cy="10734261"/>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-778592</wp:posOffset>
          </wp:positionH>
          <wp:positionV relativeFrom="paragraph">
            <wp:posOffset>-436909</wp:posOffset>
          </wp:positionV>
          <wp:extent cx="7553739" cy="10676797"/>
          <wp:effectExtent b="0" l="0" r="0" t="0"/>
          <wp:wrapNone/>
          <wp:docPr id="33" name="image17.png"/>
          <a:graphic>
            <a:graphicData uri="http://schemas.openxmlformats.org/drawingml/2006/picture">
              <pic:pic>
                <pic:nvPicPr>
                  <pic:cNvPr id="0" name="image17.png"/>
                  <pic:cNvPicPr preferRelativeResize="0"/>
                </pic:nvPicPr>
                <pic:blipFill>
                  <a:blip r:embed="rId1"/>
                  <a:srcRect b="0" l="0" r="0" t="0"/>
                  <a:stretch>
                    <a:fillRect/>
                  </a:stretch>
                </pic:blipFill>
                <pic:spPr>
                  <a:xfrm>
                    <a:off x="0" y="0"/>
                    <a:ext cx="7553739" cy="1067679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080" w:hanging="360"/>
      </w:pPr>
      <w:rPr>
        <w:rFonts w:ascii="Noto Sans Symbols" w:cs="Noto Sans Symbols" w:eastAsia="Noto Sans Symbols" w:hAnsi="Noto Sans Symbols"/>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1080" w:hanging="360"/>
      </w:pPr>
      <w:rPr>
        <w:rFonts w:ascii="Noto Sans Symbols" w:cs="Noto Sans Symbols" w:eastAsia="Noto Sans Symbols" w:hAnsi="Noto Sans Symbols"/>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AU"/>
      </w:rPr>
    </w:rPrDefault>
    <w:pPrDefault>
      <w:pPr>
        <w:spacing w:before="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b w:val="1"/>
      <w:color w:val="ed6e3b"/>
      <w:sz w:val="40"/>
      <w:szCs w:val="40"/>
    </w:rPr>
  </w:style>
  <w:style w:type="paragraph" w:styleId="Heading2">
    <w:name w:val="heading 2"/>
    <w:basedOn w:val="Normal"/>
    <w:next w:val="Normal"/>
    <w:pPr>
      <w:keepNext w:val="1"/>
      <w:keepLines w:val="1"/>
      <w:spacing w:before="40" w:lineRule="auto"/>
    </w:pPr>
    <w:rPr>
      <w:sz w:val="26"/>
      <w:szCs w:val="26"/>
    </w:rPr>
  </w:style>
  <w:style w:type="paragraph" w:styleId="Heading3">
    <w:name w:val="heading 3"/>
    <w:basedOn w:val="Normal"/>
    <w:next w:val="Normal"/>
    <w:pPr>
      <w:keepNext w:val="1"/>
      <w:keepLines w:val="1"/>
      <w:spacing w:after="120" w:before="160" w:lineRule="auto"/>
    </w:pPr>
    <w:rPr>
      <w:rFonts w:ascii="Consolas" w:cs="Consolas" w:eastAsia="Consolas" w:hAnsi="Consolas"/>
      <w:b w:val="1"/>
    </w:rPr>
  </w:style>
  <w:style w:type="paragraph" w:styleId="Heading4">
    <w:name w:val="heading 4"/>
    <w:basedOn w:val="Normal"/>
    <w:next w:val="Normal"/>
    <w:pPr>
      <w:keepNext w:val="1"/>
      <w:keepLines w:val="1"/>
      <w:spacing w:before="40" w:lineRule="auto"/>
    </w:pPr>
    <w:rPr>
      <w:rFonts w:ascii="Consolas" w:cs="Consolas" w:eastAsia="Consolas" w:hAnsi="Consolas"/>
      <w:sz w:val="22"/>
      <w:szCs w:val="22"/>
    </w:rPr>
  </w:style>
  <w:style w:type="paragraph" w:styleId="Heading5">
    <w:name w:val="heading 5"/>
    <w:basedOn w:val="Normal"/>
    <w:next w:val="Normal"/>
    <w:pPr>
      <w:keepNext w:val="1"/>
      <w:keepLines w:val="1"/>
      <w:spacing w:before="40" w:lineRule="auto"/>
    </w:pPr>
    <w:rPr>
      <w:color w:val="e77407"/>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729FC"/>
    <w:pPr>
      <w:spacing w:before="120"/>
    </w:pPr>
    <w:rPr>
      <w:rFonts w:cs="Times New Roman" w:eastAsia="Times New Roman" w:asciiTheme="majorHAnsi" w:hAnsiTheme="majorHAnsi"/>
      <w:kern w:val="0"/>
      <w:lang w:eastAsia="en-GB"/>
    </w:rPr>
  </w:style>
  <w:style w:type="paragraph" w:styleId="Heading1">
    <w:name w:val="heading 1"/>
    <w:basedOn w:val="Normal"/>
    <w:next w:val="Normal"/>
    <w:link w:val="Heading1Char"/>
    <w:uiPriority w:val="9"/>
    <w:qFormat w:val="1"/>
    <w:rsid w:val="009C2B6F"/>
    <w:pPr>
      <w:keepNext w:val="1"/>
      <w:keepLines w:val="1"/>
      <w:spacing w:before="240"/>
      <w:outlineLvl w:val="0"/>
    </w:pPr>
    <w:rPr>
      <w:rFonts w:asciiTheme="minorHAnsi" w:cstheme="majorBidi" w:eastAsiaTheme="majorEastAsia" w:hAnsiTheme="minorHAnsi"/>
      <w:b w:val="1"/>
      <w:color w:val="ed6e3b" w:themeColor="background2"/>
      <w:sz w:val="40"/>
      <w:szCs w:val="32"/>
    </w:rPr>
  </w:style>
  <w:style w:type="paragraph" w:styleId="Heading2">
    <w:name w:val="heading 2"/>
    <w:basedOn w:val="Normal"/>
    <w:next w:val="Normal"/>
    <w:link w:val="Heading2Char"/>
    <w:uiPriority w:val="9"/>
    <w:unhideWhenUsed w:val="1"/>
    <w:qFormat w:val="1"/>
    <w:rsid w:val="009C2B6F"/>
    <w:pPr>
      <w:keepNext w:val="1"/>
      <w:keepLines w:val="1"/>
      <w:spacing w:before="40"/>
      <w:outlineLvl w:val="1"/>
    </w:pPr>
    <w:rPr>
      <w:rFonts w:cstheme="majorBidi" w:eastAsiaTheme="majorEastAsia"/>
      <w:sz w:val="26"/>
      <w:szCs w:val="26"/>
    </w:rPr>
  </w:style>
  <w:style w:type="paragraph" w:styleId="Heading3">
    <w:name w:val="heading 3"/>
    <w:basedOn w:val="Normal"/>
    <w:next w:val="Normal"/>
    <w:link w:val="Heading3Char"/>
    <w:uiPriority w:val="9"/>
    <w:unhideWhenUsed w:val="1"/>
    <w:qFormat w:val="1"/>
    <w:rsid w:val="009C2B6F"/>
    <w:pPr>
      <w:keepNext w:val="1"/>
      <w:keepLines w:val="1"/>
      <w:spacing w:after="120" w:before="160"/>
      <w:outlineLvl w:val="2"/>
    </w:pPr>
    <w:rPr>
      <w:rFonts w:ascii="Consolas" w:hAnsi="Consolas" w:cstheme="majorBidi" w:eastAsiaTheme="majorEastAsia"/>
      <w:b w:val="1"/>
    </w:rPr>
  </w:style>
  <w:style w:type="paragraph" w:styleId="Heading4">
    <w:name w:val="heading 4"/>
    <w:aliases w:val="Heading 4 - Intro Front Cover"/>
    <w:basedOn w:val="Normal"/>
    <w:next w:val="Normal"/>
    <w:link w:val="Heading4Char"/>
    <w:uiPriority w:val="9"/>
    <w:unhideWhenUsed w:val="1"/>
    <w:qFormat w:val="1"/>
    <w:rsid w:val="006E7E29"/>
    <w:pPr>
      <w:keepNext w:val="1"/>
      <w:keepLines w:val="1"/>
      <w:spacing w:before="40"/>
      <w:outlineLvl w:val="3"/>
    </w:pPr>
    <w:rPr>
      <w:rFonts w:ascii="Consolas" w:hAnsi="Consolas" w:cstheme="majorBidi" w:eastAsiaTheme="majorEastAsia"/>
      <w:iCs w:val="1"/>
      <w:sz w:val="22"/>
    </w:rPr>
  </w:style>
  <w:style w:type="paragraph" w:styleId="Heading5">
    <w:name w:val="heading 5"/>
    <w:basedOn w:val="Normal"/>
    <w:next w:val="Normal"/>
    <w:link w:val="Heading5Char"/>
    <w:uiPriority w:val="9"/>
    <w:unhideWhenUsed w:val="1"/>
    <w:qFormat w:val="1"/>
    <w:rsid w:val="006E7E29"/>
    <w:pPr>
      <w:keepNext w:val="1"/>
      <w:keepLines w:val="1"/>
      <w:spacing w:before="40"/>
      <w:outlineLvl w:val="4"/>
    </w:pPr>
    <w:rPr>
      <w:rFonts w:cstheme="majorBidi" w:eastAsiaTheme="majorEastAsia"/>
      <w:color w:val="e77307"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9C2B6F"/>
    <w:pPr>
      <w:tabs>
        <w:tab w:val="center" w:pos="4513"/>
        <w:tab w:val="right" w:pos="9026"/>
      </w:tabs>
    </w:pPr>
  </w:style>
  <w:style w:type="character" w:styleId="HeaderChar" w:customStyle="1">
    <w:name w:val="Header Char"/>
    <w:basedOn w:val="DefaultParagraphFont"/>
    <w:link w:val="Header"/>
    <w:uiPriority w:val="99"/>
    <w:rsid w:val="009C2B6F"/>
  </w:style>
  <w:style w:type="paragraph" w:styleId="Footer">
    <w:name w:val="footer"/>
    <w:basedOn w:val="Normal"/>
    <w:link w:val="FooterChar"/>
    <w:uiPriority w:val="99"/>
    <w:unhideWhenUsed w:val="1"/>
    <w:rsid w:val="009C2B6F"/>
    <w:pPr>
      <w:tabs>
        <w:tab w:val="center" w:pos="4513"/>
        <w:tab w:val="right" w:pos="9026"/>
      </w:tabs>
    </w:pPr>
  </w:style>
  <w:style w:type="character" w:styleId="FooterChar" w:customStyle="1">
    <w:name w:val="Footer Char"/>
    <w:basedOn w:val="DefaultParagraphFont"/>
    <w:link w:val="Footer"/>
    <w:uiPriority w:val="99"/>
    <w:rsid w:val="009C2B6F"/>
  </w:style>
  <w:style w:type="character" w:styleId="PageNumber">
    <w:name w:val="page number"/>
    <w:basedOn w:val="DefaultParagraphFont"/>
    <w:uiPriority w:val="99"/>
    <w:semiHidden w:val="1"/>
    <w:unhideWhenUsed w:val="1"/>
    <w:rsid w:val="009C2B6F"/>
  </w:style>
  <w:style w:type="paragraph" w:styleId="Revision">
    <w:name w:val="Revision"/>
    <w:hidden w:val="1"/>
    <w:uiPriority w:val="99"/>
    <w:semiHidden w:val="1"/>
    <w:rsid w:val="009C2B6F"/>
  </w:style>
  <w:style w:type="character" w:styleId="Heading1Char" w:customStyle="1">
    <w:name w:val="Heading 1 Char"/>
    <w:basedOn w:val="DefaultParagraphFont"/>
    <w:link w:val="Heading1"/>
    <w:uiPriority w:val="9"/>
    <w:rsid w:val="009C2B6F"/>
    <w:rPr>
      <w:rFonts w:cstheme="majorBidi" w:eastAsiaTheme="majorEastAsia"/>
      <w:b w:val="1"/>
      <w:color w:val="ed6e3b" w:themeColor="background2"/>
      <w:sz w:val="40"/>
      <w:szCs w:val="32"/>
    </w:rPr>
  </w:style>
  <w:style w:type="character" w:styleId="Heading2Char" w:customStyle="1">
    <w:name w:val="Heading 2 Char"/>
    <w:basedOn w:val="DefaultParagraphFont"/>
    <w:link w:val="Heading2"/>
    <w:uiPriority w:val="9"/>
    <w:rsid w:val="009C2B6F"/>
    <w:rPr>
      <w:rFonts w:asciiTheme="majorHAnsi" w:cstheme="majorBidi" w:eastAsiaTheme="majorEastAsia" w:hAnsiTheme="majorHAnsi"/>
      <w:color w:val="000000" w:themeColor="text1"/>
      <w:sz w:val="26"/>
      <w:szCs w:val="26"/>
    </w:rPr>
  </w:style>
  <w:style w:type="character" w:styleId="Heading3Char" w:customStyle="1">
    <w:name w:val="Heading 3 Char"/>
    <w:basedOn w:val="DefaultParagraphFont"/>
    <w:link w:val="Heading3"/>
    <w:uiPriority w:val="9"/>
    <w:rsid w:val="009C2B6F"/>
    <w:rPr>
      <w:rFonts w:ascii="Consolas" w:hAnsi="Consolas" w:cstheme="majorBidi" w:eastAsiaTheme="majorEastAsia"/>
      <w:b w:val="1"/>
      <w:color w:val="000000" w:themeColor="text1"/>
    </w:rPr>
  </w:style>
  <w:style w:type="paragraph" w:styleId="IntenseQuote">
    <w:name w:val="Intense Quote"/>
    <w:basedOn w:val="Normal"/>
    <w:next w:val="Normal"/>
    <w:link w:val="IntenseQuoteChar"/>
    <w:uiPriority w:val="30"/>
    <w:qFormat w:val="1"/>
    <w:rsid w:val="009C2B6F"/>
    <w:pPr>
      <w:pBdr>
        <w:top w:color="f99d46" w:space="10" w:sz="4" w:themeColor="accent1" w:val="single"/>
        <w:bottom w:color="f99d46" w:space="10" w:sz="4" w:themeColor="accent1" w:val="single"/>
      </w:pBdr>
      <w:spacing w:after="360" w:before="360"/>
      <w:ind w:left="864" w:right="864"/>
      <w:jc w:val="center"/>
    </w:pPr>
    <w:rPr>
      <w:iCs w:val="1"/>
      <w:color w:val="bd572f" w:themeColor="text2"/>
    </w:rPr>
  </w:style>
  <w:style w:type="character" w:styleId="IntenseQuoteChar" w:customStyle="1">
    <w:name w:val="Intense Quote Char"/>
    <w:basedOn w:val="DefaultParagraphFont"/>
    <w:link w:val="IntenseQuote"/>
    <w:uiPriority w:val="30"/>
    <w:rsid w:val="009C2B6F"/>
    <w:rPr>
      <w:rFonts w:asciiTheme="majorHAnsi" w:hAnsiTheme="majorHAnsi"/>
      <w:iCs w:val="1"/>
      <w:color w:val="bd572f" w:themeColor="text2"/>
      <w:sz w:val="22"/>
    </w:rPr>
  </w:style>
  <w:style w:type="paragraph" w:styleId="ListParagraph">
    <w:name w:val="List Paragraph"/>
    <w:basedOn w:val="Normal"/>
    <w:uiPriority w:val="34"/>
    <w:qFormat w:val="1"/>
    <w:rsid w:val="009C2B6F"/>
    <w:pPr>
      <w:ind w:left="720"/>
      <w:contextualSpacing w:val="1"/>
    </w:pPr>
  </w:style>
  <w:style w:type="paragraph" w:styleId="BasicParagraph" w:customStyle="1">
    <w:name w:val="[Basic Paragraph]"/>
    <w:basedOn w:val="Normal"/>
    <w:uiPriority w:val="99"/>
    <w:rsid w:val="006E7E29"/>
    <w:pPr>
      <w:autoSpaceDE w:val="0"/>
      <w:autoSpaceDN w:val="0"/>
      <w:adjustRightInd w:val="0"/>
      <w:spacing w:line="288" w:lineRule="auto"/>
      <w:textAlignment w:val="center"/>
    </w:pPr>
    <w:rPr>
      <w:rFonts w:ascii="Minion Pro" w:cs="Minion Pro" w:hAnsi="Minion Pro" w:eastAsiaTheme="minorHAnsi"/>
      <w:color w:val="000000"/>
      <w:lang w:eastAsia="en-US" w:val="en-US"/>
    </w:rPr>
  </w:style>
  <w:style w:type="character" w:styleId="Heading4Char" w:customStyle="1">
    <w:name w:val="Heading 4 Char"/>
    <w:aliases w:val="Heading 4 - Intro Front Cover Char"/>
    <w:basedOn w:val="DefaultParagraphFont"/>
    <w:link w:val="Heading4"/>
    <w:uiPriority w:val="9"/>
    <w:rsid w:val="006E7E29"/>
    <w:rPr>
      <w:rFonts w:ascii="Consolas" w:hAnsi="Consolas" w:cstheme="majorBidi" w:eastAsiaTheme="majorEastAsia"/>
      <w:iCs w:val="1"/>
      <w:kern w:val="0"/>
      <w:sz w:val="22"/>
      <w:lang w:eastAsia="en-GB"/>
    </w:rPr>
  </w:style>
  <w:style w:type="character" w:styleId="Heading5Char" w:customStyle="1">
    <w:name w:val="Heading 5 Char"/>
    <w:basedOn w:val="DefaultParagraphFont"/>
    <w:link w:val="Heading5"/>
    <w:uiPriority w:val="9"/>
    <w:rsid w:val="006E7E29"/>
    <w:rPr>
      <w:rFonts w:asciiTheme="majorHAnsi" w:cstheme="majorBidi" w:eastAsiaTheme="majorEastAsia" w:hAnsiTheme="majorHAnsi"/>
      <w:color w:val="e77307" w:themeColor="accent1" w:themeShade="0000BF"/>
      <w:kern w:val="0"/>
      <w:lang w:eastAsia="en-GB"/>
    </w:rPr>
  </w:style>
  <w:style w:type="paragraph" w:styleId="NoParagraphStyle" w:customStyle="1">
    <w:name w:val="[No Paragraph Style]"/>
    <w:rsid w:val="000F32B6"/>
    <w:pPr>
      <w:autoSpaceDE w:val="0"/>
      <w:autoSpaceDN w:val="0"/>
      <w:adjustRightInd w:val="0"/>
      <w:spacing w:line="288" w:lineRule="auto"/>
      <w:textAlignment w:val="center"/>
    </w:pPr>
    <w:rPr>
      <w:rFonts w:ascii="Minion Pro" w:cs="Minion Pro" w:hAnsi="Minion Pro"/>
      <w:color w:val="000000"/>
      <w:kern w:val="0"/>
      <w:lang w:val="en-US"/>
    </w:rPr>
  </w:style>
  <w:style w:type="paragraph" w:styleId="BalloonText">
    <w:name w:val="Balloon Text"/>
    <w:basedOn w:val="Normal"/>
    <w:link w:val="BalloonTextChar"/>
    <w:uiPriority w:val="99"/>
    <w:semiHidden w:val="1"/>
    <w:unhideWhenUsed w:val="1"/>
    <w:rsid w:val="006A3D6B"/>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6A3D6B"/>
    <w:rPr>
      <w:rFonts w:ascii="Segoe UI" w:cs="Segoe UI" w:eastAsia="Times New Roman" w:hAnsi="Segoe UI"/>
      <w:kern w:val="0"/>
      <w:sz w:val="18"/>
      <w:szCs w:val="18"/>
      <w:lang w:eastAsia="en-GB"/>
    </w:rPr>
  </w:style>
  <w:style w:type="paragraph" w:styleId="NormalWeb">
    <w:name w:val="Normal (Web)"/>
    <w:basedOn w:val="Normal"/>
    <w:uiPriority w:val="99"/>
    <w:semiHidden w:val="1"/>
    <w:unhideWhenUsed w:val="1"/>
    <w:rsid w:val="00A729FC"/>
    <w:pPr>
      <w:spacing w:after="100" w:afterAutospacing="1" w:before="100" w:beforeAutospacing="1"/>
    </w:pPr>
    <w:rPr>
      <w:rFonts w:ascii="Times New Roman" w:hAnsi="Times New Roman"/>
      <w:lang w:eastAsia="en-AU"/>
    </w:rPr>
  </w:style>
  <w:style w:type="character" w:styleId="Hyperlink">
    <w:name w:val="Hyperlink"/>
    <w:basedOn w:val="DefaultParagraphFont"/>
    <w:uiPriority w:val="99"/>
    <w:unhideWhenUsed w:val="1"/>
    <w:rsid w:val="00A729FC"/>
    <w:rPr>
      <w:color w:val="0000ff"/>
      <w:u w:val="single"/>
    </w:rPr>
  </w:style>
  <w:style w:type="character" w:styleId="apple-tab-span" w:customStyle="1">
    <w:name w:val="apple-tab-span"/>
    <w:basedOn w:val="DefaultParagraphFont"/>
    <w:rsid w:val="00A729FC"/>
  </w:style>
  <w:style w:type="character" w:styleId="CommentReference">
    <w:name w:val="annotation reference"/>
    <w:basedOn w:val="DefaultParagraphFont"/>
    <w:uiPriority w:val="99"/>
    <w:semiHidden w:val="1"/>
    <w:unhideWhenUsed w:val="1"/>
    <w:rsid w:val="006A1848"/>
    <w:rPr>
      <w:sz w:val="16"/>
      <w:szCs w:val="16"/>
    </w:rPr>
  </w:style>
  <w:style w:type="paragraph" w:styleId="CommentText">
    <w:name w:val="annotation text"/>
    <w:basedOn w:val="Normal"/>
    <w:link w:val="CommentTextChar"/>
    <w:uiPriority w:val="99"/>
    <w:semiHidden w:val="1"/>
    <w:unhideWhenUsed w:val="1"/>
    <w:rsid w:val="006A1848"/>
    <w:rPr>
      <w:sz w:val="20"/>
      <w:szCs w:val="20"/>
    </w:rPr>
  </w:style>
  <w:style w:type="character" w:styleId="CommentTextChar" w:customStyle="1">
    <w:name w:val="Comment Text Char"/>
    <w:basedOn w:val="DefaultParagraphFont"/>
    <w:link w:val="CommentText"/>
    <w:uiPriority w:val="99"/>
    <w:semiHidden w:val="1"/>
    <w:rsid w:val="006A1848"/>
    <w:rPr>
      <w:rFonts w:cs="Times New Roman" w:eastAsia="Times New Roman" w:asciiTheme="majorHAnsi" w:hAnsiTheme="majorHAnsi"/>
      <w:kern w:val="0"/>
      <w:sz w:val="20"/>
      <w:szCs w:val="20"/>
      <w:lang w:eastAsia="en-GB"/>
    </w:rPr>
  </w:style>
  <w:style w:type="paragraph" w:styleId="CommentSubject">
    <w:name w:val="annotation subject"/>
    <w:basedOn w:val="CommentText"/>
    <w:next w:val="CommentText"/>
    <w:link w:val="CommentSubjectChar"/>
    <w:uiPriority w:val="99"/>
    <w:semiHidden w:val="1"/>
    <w:unhideWhenUsed w:val="1"/>
    <w:rsid w:val="006A1848"/>
    <w:rPr>
      <w:b w:val="1"/>
      <w:bCs w:val="1"/>
    </w:rPr>
  </w:style>
  <w:style w:type="character" w:styleId="CommentSubjectChar" w:customStyle="1">
    <w:name w:val="Comment Subject Char"/>
    <w:basedOn w:val="CommentTextChar"/>
    <w:link w:val="CommentSubject"/>
    <w:uiPriority w:val="99"/>
    <w:semiHidden w:val="1"/>
    <w:rsid w:val="006A1848"/>
    <w:rPr>
      <w:rFonts w:cs="Times New Roman" w:eastAsia="Times New Roman" w:asciiTheme="majorHAnsi" w:hAnsiTheme="majorHAnsi"/>
      <w:b w:val="1"/>
      <w:bCs w:val="1"/>
      <w:kern w:val="0"/>
      <w:sz w:val="20"/>
      <w:szCs w:val="20"/>
      <w:lang w:eastAsia="en-GB"/>
    </w:rPr>
  </w:style>
  <w:style w:type="paragraph" w:styleId="TOC1">
    <w:name w:val="toc 1"/>
    <w:basedOn w:val="Normal"/>
    <w:next w:val="Normal"/>
    <w:autoRedefine w:val="1"/>
    <w:uiPriority w:val="39"/>
    <w:unhideWhenUsed w:val="1"/>
    <w:rsid w:val="00C903E3"/>
    <w:pPr>
      <w:spacing w:after="100"/>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6" Type="http://schemas.openxmlformats.org/officeDocument/2006/relationships/hyperlink" Target="https://voiceonline.org.au/resources/darebin-muslim-community-survey-2022-results/" TargetMode="External"/><Relationship Id="rId13" Type="http://schemas.openxmlformats.org/officeDocument/2006/relationships/hyperlink" Target="https://www.bcna.org.au/media/2796/bcna-mg-kit-group-agreement.pdf" TargetMode="External"/><Relationship Id="rId18" Type="http://schemas.openxmlformats.org/officeDocument/2006/relationships/image" Target="media/image3.png"/><Relationship Id="rId21" Type="http://schemas.openxmlformats.org/officeDocument/2006/relationships/image" Target="media/image6.png"/><Relationship Id="rId34" Type="http://schemas.openxmlformats.org/officeDocument/2006/relationships/footer" Target="footer2.xml"/><Relationship Id="rId25" Type="http://schemas.openxmlformats.org/officeDocument/2006/relationships/hyperlink" Target="https://www.bcna.org.au/media/4339/group-agreement-tip-sheet.pdf" TargetMode="External"/><Relationship Id="rId7" Type="http://schemas.openxmlformats.org/officeDocument/2006/relationships/image" Target="media/image16.png"/><Relationship Id="rId33" Type="http://schemas.openxmlformats.org/officeDocument/2006/relationships/footer" Target="footer1.xml"/><Relationship Id="rId12" Type="http://schemas.openxmlformats.org/officeDocument/2006/relationships/hyperlink" Target="http://www.cancercouncil.com.au" TargetMode="External"/><Relationship Id="rId17" Type="http://schemas.openxmlformats.org/officeDocument/2006/relationships/image" Target="media/image9.png"/><Relationship Id="rId20" Type="http://schemas.openxmlformats.org/officeDocument/2006/relationships/image" Target="media/image2.png"/><Relationship Id="rId2" Type="http://schemas.openxmlformats.org/officeDocument/2006/relationships/settings" Target="settings.xml"/><Relationship Id="rId29" Type="http://schemas.openxmlformats.org/officeDocument/2006/relationships/image" Target="media/image12.png"/><Relationship Id="rId16" Type="http://schemas.openxmlformats.org/officeDocument/2006/relationships/image" Target="media/image8.png"/><Relationship Id="rId24" Type="http://schemas.openxmlformats.org/officeDocument/2006/relationships/hyperlink" Target="https://doi.org/10.1186/s40900-021-00273-2" TargetMode="External"/><Relationship Id="rId1" Type="http://schemas.openxmlformats.org/officeDocument/2006/relationships/theme" Target="theme/theme1.xml"/><Relationship Id="rId6" Type="http://schemas.openxmlformats.org/officeDocument/2006/relationships/customXml" Target="../customXML/item1.xml"/><Relationship Id="rId11" Type="http://schemas.openxmlformats.org/officeDocument/2006/relationships/hyperlink" Target="http://www.voiceonline.org.au" TargetMode="External"/><Relationship Id="rId32" Type="http://schemas.openxmlformats.org/officeDocument/2006/relationships/header" Target="header1.xml"/><Relationship Id="rId37" Type="http://schemas.openxmlformats.org/officeDocument/2006/relationships/customXml" Target="../customXML/item4.xml"/><Relationship Id="rId23" Type="http://schemas.openxmlformats.org/officeDocument/2006/relationships/image" Target="media/image10.png"/><Relationship Id="rId28" Type="http://schemas.openxmlformats.org/officeDocument/2006/relationships/image" Target="media/image18.png"/><Relationship Id="rId5" Type="http://schemas.openxmlformats.org/officeDocument/2006/relationships/styles" Target="styles.xml"/><Relationship Id="rId15" Type="http://schemas.openxmlformats.org/officeDocument/2006/relationships/image" Target="media/image1.png"/><Relationship Id="rId36" Type="http://schemas.openxmlformats.org/officeDocument/2006/relationships/customXml" Target="../customXML/item3.xml"/><Relationship Id="rId31" Type="http://schemas.openxmlformats.org/officeDocument/2006/relationships/header" Target="header2.xml"/><Relationship Id="rId10" Type="http://schemas.openxmlformats.org/officeDocument/2006/relationships/image" Target="media/image14.png"/><Relationship Id="rId19" Type="http://schemas.openxmlformats.org/officeDocument/2006/relationships/image" Target="media/image11.png"/><Relationship Id="rId22"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image" Target="media/image13.png"/><Relationship Id="rId27" Type="http://schemas.openxmlformats.org/officeDocument/2006/relationships/hyperlink" Target="http://www.voiceonline.org.au" TargetMode="External"/><Relationship Id="rId30" Type="http://schemas.openxmlformats.org/officeDocument/2006/relationships/image" Target="media/image7.png"/><Relationship Id="rId14" Type="http://schemas.openxmlformats.org/officeDocument/2006/relationships/image" Target="media/image4.png"/><Relationship Id="rId35" Type="http://schemas.openxmlformats.org/officeDocument/2006/relationships/customXml" Target="../customXML/item2.xml"/><Relationship Id="rId8" Type="http://schemas.openxmlformats.org/officeDocument/2006/relationships/image" Target="media/image15.png"/><Relationship Id="rId3"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Burnet Brand Colour Theme">
      <a:dk1>
        <a:srgbClr val="000000"/>
      </a:dk1>
      <a:lt1>
        <a:srgbClr val="FFFFFF"/>
      </a:lt1>
      <a:dk2>
        <a:srgbClr val="BD572F"/>
      </a:dk2>
      <a:lt2>
        <a:srgbClr val="ED6E3B"/>
      </a:lt2>
      <a:accent1>
        <a:srgbClr val="F99D46"/>
      </a:accent1>
      <a:accent2>
        <a:srgbClr val="3F6192"/>
      </a:accent2>
      <a:accent3>
        <a:srgbClr val="718B49"/>
      </a:accent3>
      <a:accent4>
        <a:srgbClr val="AA7E3C"/>
      </a:accent4>
      <a:accent5>
        <a:srgbClr val="613A70"/>
      </a:accent5>
      <a:accent6>
        <a:srgbClr val="969698"/>
      </a:accent6>
      <a:hlink>
        <a:srgbClr val="BD572F"/>
      </a:hlink>
      <a:folHlink>
        <a:srgbClr val="BD5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sHOjyAqotll0fdbrHCFnj1F7c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4AHIhMXE2RVBGckxETWJqZXdCZG9ZcGdKYWJyLWJLWHlJTDBD</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928B4D766D1AF409D325DEF14ABDE98" ma:contentTypeVersion="16" ma:contentTypeDescription="Create a new document." ma:contentTypeScope="" ma:versionID="0e89ca8d6aa25f9517dc087707be8319">
  <xsd:schema xmlns:xsd="http://www.w3.org/2001/XMLSchema" xmlns:xs="http://www.w3.org/2001/XMLSchema" xmlns:p="http://schemas.microsoft.com/office/2006/metadata/properties" xmlns:ns2="6429c3f1-3215-4a04-aada-4653c9693dfa" xmlns:ns3="18711b9f-6eee-4e80-bede-294c98823e33" targetNamespace="http://schemas.microsoft.com/office/2006/metadata/properties" ma:root="true" ma:fieldsID="c8de47187353171057371164e547598c" ns2:_="" ns3:_="">
    <xsd:import namespace="6429c3f1-3215-4a04-aada-4653c9693dfa"/>
    <xsd:import namespace="18711b9f-6eee-4e80-bede-294c98823e33"/>
    <xsd:element name="properties">
      <xsd:complexType>
        <xsd:sequence>
          <xsd:element name="documentManagement">
            <xsd:complexType>
              <xsd:all>
                <xsd:element ref="ns2:Albums" minOccurs="0"/>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29c3f1-3215-4a04-aada-4653c9693dfa" elementFormDefault="qualified">
    <xsd:import namespace="http://schemas.microsoft.com/office/2006/documentManagement/types"/>
    <xsd:import namespace="http://schemas.microsoft.com/office/infopath/2007/PartnerControls"/>
    <xsd:element name="Albums" ma:index="8" nillable="true" ma:displayName="Albums" ma:description="" ma:internalName="Albums">
      <xsd:simpleType>
        <xsd:restriction base="dms:Note">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012861f-df9c-4ac0-92bd-da4c61c7cfd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711b9f-6eee-4e80-bede-294c98823e3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673029d0-b6d8-4ac4-99b1-ab1b5defde58}" ma:internalName="TaxCatchAll" ma:showField="CatchAllData" ma:web="18711b9f-6eee-4e80-bede-294c98823e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lbums xmlns="6429c3f1-3215-4a04-aada-4653c9693dfa" xsi:nil="true"/>
    <TaxCatchAll xmlns="18711b9f-6eee-4e80-bede-294c98823e33" xsi:nil="true"/>
    <lcf76f155ced4ddcb4097134ff3c332f xmlns="6429c3f1-3215-4a04-aada-4653c9693df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716F1D21-0729-4C5B-929C-B93EBCBA06D4}"/>
</file>

<file path=customXML/itemProps3.xml><?xml version="1.0" encoding="utf-8"?>
<ds:datastoreItem xmlns:ds="http://schemas.openxmlformats.org/officeDocument/2006/customXml" ds:itemID="{B666192A-6CED-4160-99F3-C4596126C67C}"/>
</file>

<file path=customXML/itemProps4.xml><?xml version="1.0" encoding="utf-8"?>
<ds:datastoreItem xmlns:ds="http://schemas.openxmlformats.org/officeDocument/2006/customXml" ds:itemID="{F4B8BC85-CC7D-4DDA-A2ED-55755EAFE319}"/>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dcterms:created xsi:type="dcterms:W3CDTF">2023-05-02T23:37:00Z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0x0101009928B4D766D1AF409D325DEF14ABDE98</vt:lpwstr>
  </property>
</Properties>
</file>